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5550" w14:textId="77777777" w:rsidR="00F97EC9" w:rsidRDefault="00F97EC9" w:rsidP="00C60C9D">
      <w:pPr>
        <w:pStyle w:val="Title"/>
        <w:tabs>
          <w:tab w:val="left" w:pos="7757"/>
        </w:tabs>
        <w:ind w:left="1440" w:firstLine="720"/>
        <w:jc w:val="left"/>
        <w:rPr>
          <w:rFonts w:ascii="Times New Roman" w:hAnsi="Times New Roman"/>
        </w:rPr>
      </w:pPr>
      <w:r>
        <w:rPr>
          <w:rFonts w:ascii="Times New Roman" w:hAnsi="Times New Roman"/>
        </w:rPr>
        <w:t>BOLD PARISH COUNCIL</w:t>
      </w:r>
      <w:r w:rsidR="00C60C9D">
        <w:rPr>
          <w:rFonts w:ascii="Times New Roman" w:hAnsi="Times New Roman"/>
        </w:rPr>
        <w:tab/>
      </w:r>
    </w:p>
    <w:p w14:paraId="2FFCD07B" w14:textId="77777777" w:rsidR="00F97EC9" w:rsidRDefault="00F97EC9">
      <w:pPr>
        <w:rPr>
          <w:rFonts w:ascii="Times New Roman" w:hAnsi="Times New Roman"/>
          <w:sz w:val="32"/>
        </w:rPr>
      </w:pPr>
    </w:p>
    <w:p w14:paraId="10D6C040" w14:textId="35B49C60" w:rsidR="00F97EC9" w:rsidRDefault="00F97EC9" w:rsidP="007767C9">
      <w:pPr>
        <w:ind w:hanging="851"/>
        <w:jc w:val="center"/>
        <w:rPr>
          <w:rFonts w:ascii="Times New Roman" w:hAnsi="Times New Roman"/>
          <w:b/>
          <w:bCs/>
        </w:rPr>
      </w:pPr>
      <w:r>
        <w:rPr>
          <w:rFonts w:ascii="Times New Roman" w:hAnsi="Times New Roman"/>
          <w:b/>
          <w:bCs/>
        </w:rPr>
        <w:t>Meeting of the Bold P</w:t>
      </w:r>
      <w:r w:rsidR="00EC4309">
        <w:rPr>
          <w:rFonts w:ascii="Times New Roman" w:hAnsi="Times New Roman"/>
          <w:b/>
          <w:bCs/>
        </w:rPr>
        <w:t xml:space="preserve">arish Council held on Wednesday </w:t>
      </w:r>
      <w:r w:rsidR="00B85398">
        <w:rPr>
          <w:rFonts w:ascii="Times New Roman" w:hAnsi="Times New Roman"/>
          <w:b/>
          <w:bCs/>
        </w:rPr>
        <w:t>5</w:t>
      </w:r>
      <w:r w:rsidR="00A3518B">
        <w:rPr>
          <w:rFonts w:ascii="Times New Roman" w:hAnsi="Times New Roman"/>
          <w:b/>
          <w:bCs/>
        </w:rPr>
        <w:t>th</w:t>
      </w:r>
      <w:r w:rsidR="00DF221F">
        <w:rPr>
          <w:rFonts w:ascii="Times New Roman" w:hAnsi="Times New Roman"/>
          <w:b/>
          <w:bCs/>
        </w:rPr>
        <w:t xml:space="preserve"> </w:t>
      </w:r>
      <w:r w:rsidR="00E02CB7">
        <w:rPr>
          <w:rFonts w:ascii="Times New Roman" w:hAnsi="Times New Roman"/>
          <w:b/>
          <w:bCs/>
        </w:rPr>
        <w:t>August</w:t>
      </w:r>
      <w:r w:rsidR="007767C9">
        <w:rPr>
          <w:rFonts w:ascii="Times New Roman" w:hAnsi="Times New Roman"/>
          <w:b/>
          <w:bCs/>
        </w:rPr>
        <w:t xml:space="preserve"> 20</w:t>
      </w:r>
      <w:r w:rsidR="00B85398">
        <w:rPr>
          <w:rFonts w:ascii="Times New Roman" w:hAnsi="Times New Roman"/>
          <w:b/>
          <w:bCs/>
        </w:rPr>
        <w:t>20</w:t>
      </w:r>
    </w:p>
    <w:p w14:paraId="199A0841" w14:textId="21FB230C" w:rsidR="00F97EC9" w:rsidRDefault="00B85398">
      <w:pPr>
        <w:ind w:hanging="540"/>
        <w:jc w:val="center"/>
        <w:rPr>
          <w:rFonts w:ascii="Times New Roman" w:hAnsi="Times New Roman"/>
          <w:b/>
          <w:bCs/>
        </w:rPr>
      </w:pPr>
      <w:r>
        <w:rPr>
          <w:rFonts w:ascii="Times New Roman" w:hAnsi="Times New Roman"/>
          <w:b/>
          <w:bCs/>
        </w:rPr>
        <w:t>(Due to the pandemic the meeting was held virtually)</w:t>
      </w:r>
    </w:p>
    <w:p w14:paraId="453B7783" w14:textId="77777777" w:rsidR="00F97EC9" w:rsidRDefault="00F97EC9">
      <w:pPr>
        <w:ind w:hanging="540"/>
        <w:jc w:val="center"/>
        <w:rPr>
          <w:rFonts w:ascii="Times New Roman" w:hAnsi="Times New Roman"/>
        </w:rPr>
      </w:pPr>
    </w:p>
    <w:p w14:paraId="1564A486" w14:textId="68B84731" w:rsidR="00F97EC9" w:rsidRPr="00DF221F" w:rsidRDefault="00260080" w:rsidP="00A3518B">
      <w:pPr>
        <w:tabs>
          <w:tab w:val="left" w:pos="1620"/>
        </w:tabs>
        <w:ind w:left="2410" w:hanging="970"/>
        <w:rPr>
          <w:rFonts w:ascii="Times New Roman" w:hAnsi="Times New Roman"/>
        </w:rPr>
      </w:pPr>
      <w:r>
        <w:rPr>
          <w:rFonts w:ascii="Times New Roman" w:hAnsi="Times New Roman"/>
          <w:b/>
          <w:bCs/>
        </w:rPr>
        <w:t>Present:</w:t>
      </w:r>
      <w:r w:rsidR="00DB6410">
        <w:rPr>
          <w:rFonts w:ascii="Times New Roman" w:hAnsi="Times New Roman"/>
          <w:b/>
          <w:bCs/>
        </w:rPr>
        <w:t xml:space="preserve"> </w:t>
      </w:r>
      <w:r w:rsidR="00805C3A">
        <w:rPr>
          <w:rFonts w:ascii="Times New Roman" w:hAnsi="Times New Roman"/>
        </w:rPr>
        <w:t xml:space="preserve">Councillors </w:t>
      </w:r>
      <w:r w:rsidR="00A3518B">
        <w:rPr>
          <w:rFonts w:ascii="Times New Roman" w:hAnsi="Times New Roman"/>
        </w:rPr>
        <w:t xml:space="preserve">A. Makin, D. Hawley, P. Gerrard, </w:t>
      </w:r>
      <w:r w:rsidR="00B85398">
        <w:rPr>
          <w:rFonts w:ascii="Times New Roman" w:hAnsi="Times New Roman"/>
        </w:rPr>
        <w:t xml:space="preserve">C. Gerrard, </w:t>
      </w:r>
      <w:r w:rsidR="00A3518B">
        <w:rPr>
          <w:rFonts w:ascii="Times New Roman" w:hAnsi="Times New Roman"/>
        </w:rPr>
        <w:t xml:space="preserve">C. </w:t>
      </w:r>
      <w:r w:rsidR="00D11394">
        <w:rPr>
          <w:rFonts w:ascii="Times New Roman" w:hAnsi="Times New Roman"/>
        </w:rPr>
        <w:t>Smith,</w:t>
      </w:r>
      <w:r w:rsidR="00C30701">
        <w:rPr>
          <w:rFonts w:ascii="Times New Roman" w:hAnsi="Times New Roman"/>
        </w:rPr>
        <w:t xml:space="preserve">  </w:t>
      </w:r>
      <w:r w:rsidR="00D11394">
        <w:rPr>
          <w:rFonts w:ascii="Times New Roman" w:hAnsi="Times New Roman"/>
        </w:rPr>
        <w:t xml:space="preserve"> </w:t>
      </w:r>
      <w:r w:rsidR="00B85398">
        <w:rPr>
          <w:rFonts w:ascii="Times New Roman" w:hAnsi="Times New Roman"/>
        </w:rPr>
        <w:t xml:space="preserve">        </w:t>
      </w:r>
      <w:r w:rsidR="00A3518B">
        <w:rPr>
          <w:rFonts w:ascii="Times New Roman" w:hAnsi="Times New Roman"/>
        </w:rPr>
        <w:t>C. Foy, A. West, P.</w:t>
      </w:r>
      <w:r w:rsidR="0054627B">
        <w:rPr>
          <w:rFonts w:ascii="Times New Roman" w:hAnsi="Times New Roman"/>
        </w:rPr>
        <w:t xml:space="preserve"> </w:t>
      </w:r>
      <w:r w:rsidR="00A3518B">
        <w:rPr>
          <w:rFonts w:ascii="Times New Roman" w:hAnsi="Times New Roman"/>
        </w:rPr>
        <w:t xml:space="preserve">Fishwick, S. Hull, </w:t>
      </w:r>
      <w:r w:rsidR="00B85398">
        <w:rPr>
          <w:rFonts w:ascii="Times New Roman" w:hAnsi="Times New Roman"/>
        </w:rPr>
        <w:t xml:space="preserve">C. Hughes </w:t>
      </w:r>
      <w:r w:rsidR="00A3518B">
        <w:rPr>
          <w:rFonts w:ascii="Times New Roman" w:hAnsi="Times New Roman"/>
        </w:rPr>
        <w:t xml:space="preserve"> </w:t>
      </w:r>
      <w:r w:rsidR="003D6104">
        <w:rPr>
          <w:rFonts w:ascii="Times New Roman" w:hAnsi="Times New Roman"/>
        </w:rPr>
        <w:t xml:space="preserve"> </w:t>
      </w:r>
    </w:p>
    <w:p w14:paraId="51086A8A" w14:textId="77777777" w:rsidR="00B67A86" w:rsidRDefault="00B67A86">
      <w:pPr>
        <w:pBdr>
          <w:bottom w:val="dotted" w:sz="24" w:space="1" w:color="auto"/>
        </w:pBdr>
        <w:ind w:hanging="540"/>
        <w:rPr>
          <w:rFonts w:ascii="Times New Roman" w:hAnsi="Times New Roman"/>
        </w:rPr>
      </w:pPr>
    </w:p>
    <w:p w14:paraId="4AEC235F" w14:textId="77777777" w:rsidR="00F97EC9" w:rsidRDefault="00F97EC9">
      <w:pPr>
        <w:ind w:hanging="540"/>
        <w:jc w:val="center"/>
        <w:rPr>
          <w:rFonts w:ascii="Times New Roman" w:hAnsi="Times New Roman"/>
        </w:rPr>
      </w:pPr>
    </w:p>
    <w:p w14:paraId="6015DB49" w14:textId="51E4F156" w:rsidR="000370C5" w:rsidRDefault="00B85398" w:rsidP="006269E2">
      <w:pPr>
        <w:ind w:hanging="709"/>
        <w:rPr>
          <w:rFonts w:ascii="Times New Roman" w:hAnsi="Times New Roman"/>
        </w:rPr>
      </w:pPr>
      <w:r>
        <w:rPr>
          <w:rFonts w:ascii="Times New Roman" w:hAnsi="Times New Roman"/>
          <w:b/>
          <w:bCs/>
        </w:rPr>
        <w:t>20</w:t>
      </w:r>
      <w:r w:rsidR="00F97EC9">
        <w:rPr>
          <w:rFonts w:ascii="Times New Roman" w:hAnsi="Times New Roman"/>
          <w:b/>
          <w:bCs/>
        </w:rPr>
        <w:t>/</w:t>
      </w:r>
      <w:r>
        <w:rPr>
          <w:rFonts w:ascii="Times New Roman" w:hAnsi="Times New Roman"/>
          <w:b/>
          <w:bCs/>
        </w:rPr>
        <w:t>45</w:t>
      </w:r>
      <w:r w:rsidR="00C30701">
        <w:rPr>
          <w:rFonts w:ascii="Times New Roman" w:hAnsi="Times New Roman"/>
          <w:b/>
          <w:bCs/>
        </w:rPr>
        <w:t xml:space="preserve"> </w:t>
      </w:r>
      <w:r w:rsidR="00F13294">
        <w:rPr>
          <w:rFonts w:ascii="Times New Roman" w:hAnsi="Times New Roman"/>
          <w:b/>
          <w:bCs/>
        </w:rPr>
        <w:t xml:space="preserve">  </w:t>
      </w:r>
      <w:r w:rsidR="00F97EC9">
        <w:rPr>
          <w:rFonts w:ascii="Times New Roman" w:hAnsi="Times New Roman"/>
          <w:b/>
          <w:bCs/>
          <w:u w:val="single"/>
        </w:rPr>
        <w:t>APOLOGIES FOR ABSENCE</w:t>
      </w:r>
    </w:p>
    <w:p w14:paraId="418A6F50" w14:textId="628AA361" w:rsidR="000B6B48" w:rsidRPr="00DF221F" w:rsidRDefault="000370C5" w:rsidP="000B6B48">
      <w:pPr>
        <w:tabs>
          <w:tab w:val="left" w:pos="2552"/>
        </w:tabs>
        <w:ind w:hanging="970"/>
        <w:rPr>
          <w:rFonts w:ascii="Times New Roman" w:hAnsi="Times New Roman"/>
        </w:rPr>
      </w:pPr>
      <w:r>
        <w:rPr>
          <w:rFonts w:ascii="Times New Roman" w:hAnsi="Times New Roman"/>
        </w:rPr>
        <w:tab/>
      </w:r>
      <w:r w:rsidR="00B85398">
        <w:rPr>
          <w:rFonts w:ascii="Times New Roman" w:hAnsi="Times New Roman"/>
        </w:rPr>
        <w:t xml:space="preserve">An </w:t>
      </w:r>
      <w:r w:rsidR="00A3518B">
        <w:rPr>
          <w:rFonts w:ascii="Times New Roman" w:hAnsi="Times New Roman"/>
        </w:rPr>
        <w:t>A</w:t>
      </w:r>
      <w:r w:rsidR="00E6123D">
        <w:rPr>
          <w:rFonts w:ascii="Times New Roman" w:hAnsi="Times New Roman"/>
        </w:rPr>
        <w:t>po</w:t>
      </w:r>
      <w:r w:rsidR="00B46746">
        <w:rPr>
          <w:rFonts w:ascii="Times New Roman" w:hAnsi="Times New Roman"/>
        </w:rPr>
        <w:t>log</w:t>
      </w:r>
      <w:r w:rsidR="00B85398">
        <w:rPr>
          <w:rFonts w:ascii="Times New Roman" w:hAnsi="Times New Roman"/>
        </w:rPr>
        <w:t>y</w:t>
      </w:r>
      <w:r w:rsidR="00C60C9D">
        <w:rPr>
          <w:rFonts w:ascii="Times New Roman" w:hAnsi="Times New Roman"/>
        </w:rPr>
        <w:t xml:space="preserve"> </w:t>
      </w:r>
      <w:r w:rsidR="00B46746">
        <w:rPr>
          <w:rFonts w:ascii="Times New Roman" w:hAnsi="Times New Roman"/>
        </w:rPr>
        <w:t>for absence</w:t>
      </w:r>
      <w:r w:rsidR="009B3DAE">
        <w:rPr>
          <w:rFonts w:ascii="Times New Roman" w:hAnsi="Times New Roman"/>
        </w:rPr>
        <w:t xml:space="preserve"> </w:t>
      </w:r>
      <w:r w:rsidR="00A3518B">
        <w:rPr>
          <w:rFonts w:ascii="Times New Roman" w:hAnsi="Times New Roman"/>
        </w:rPr>
        <w:t>had been</w:t>
      </w:r>
      <w:r w:rsidR="009B3DAE">
        <w:rPr>
          <w:rFonts w:ascii="Times New Roman" w:hAnsi="Times New Roman"/>
        </w:rPr>
        <w:t xml:space="preserve"> received from Councillor</w:t>
      </w:r>
      <w:r w:rsidR="00C60C9D">
        <w:rPr>
          <w:rFonts w:ascii="Times New Roman" w:hAnsi="Times New Roman"/>
        </w:rPr>
        <w:t xml:space="preserve"> </w:t>
      </w:r>
      <w:r w:rsidR="00A3518B">
        <w:rPr>
          <w:rFonts w:ascii="Times New Roman" w:hAnsi="Times New Roman"/>
        </w:rPr>
        <w:t>D.J.</w:t>
      </w:r>
      <w:r w:rsidR="0054627B">
        <w:rPr>
          <w:rFonts w:ascii="Times New Roman" w:hAnsi="Times New Roman"/>
        </w:rPr>
        <w:t xml:space="preserve"> </w:t>
      </w:r>
      <w:r w:rsidR="00A3518B">
        <w:rPr>
          <w:rFonts w:ascii="Times New Roman" w:hAnsi="Times New Roman"/>
        </w:rPr>
        <w:t>Jackson</w:t>
      </w:r>
      <w:r w:rsidR="00B85398">
        <w:rPr>
          <w:rFonts w:ascii="Times New Roman" w:hAnsi="Times New Roman"/>
        </w:rPr>
        <w:t xml:space="preserve">. </w:t>
      </w:r>
      <w:r w:rsidR="00A3518B">
        <w:rPr>
          <w:rFonts w:ascii="Times New Roman" w:hAnsi="Times New Roman"/>
        </w:rPr>
        <w:t xml:space="preserve"> </w:t>
      </w:r>
    </w:p>
    <w:p w14:paraId="76DD2A33" w14:textId="5C3F6342" w:rsidR="0072423A" w:rsidRDefault="00DF334C" w:rsidP="00B46746">
      <w:pPr>
        <w:ind w:hanging="900"/>
        <w:rPr>
          <w:rFonts w:ascii="Times New Roman" w:hAnsi="Times New Roman"/>
        </w:rPr>
      </w:pPr>
      <w:r>
        <w:rPr>
          <w:rFonts w:ascii="Times New Roman" w:hAnsi="Times New Roman"/>
        </w:rPr>
        <w:tab/>
      </w:r>
      <w:r w:rsidR="00B46746">
        <w:rPr>
          <w:rFonts w:ascii="Times New Roman" w:hAnsi="Times New Roman"/>
          <w:b/>
          <w:bCs/>
        </w:rPr>
        <w:t>Resolved</w:t>
      </w:r>
      <w:r w:rsidR="00F66E9E">
        <w:rPr>
          <w:rFonts w:ascii="Times New Roman" w:hAnsi="Times New Roman"/>
        </w:rPr>
        <w:t xml:space="preserve"> that the </w:t>
      </w:r>
      <w:r w:rsidR="008D7429">
        <w:rPr>
          <w:rFonts w:ascii="Times New Roman" w:hAnsi="Times New Roman"/>
        </w:rPr>
        <w:t>apolog</w:t>
      </w:r>
      <w:r w:rsidR="00B85398">
        <w:rPr>
          <w:rFonts w:ascii="Times New Roman" w:hAnsi="Times New Roman"/>
        </w:rPr>
        <w:t>y</w:t>
      </w:r>
      <w:r w:rsidR="009B3DAE">
        <w:rPr>
          <w:rFonts w:ascii="Times New Roman" w:hAnsi="Times New Roman"/>
        </w:rPr>
        <w:t xml:space="preserve"> </w:t>
      </w:r>
      <w:r w:rsidR="00B46746">
        <w:rPr>
          <w:rFonts w:ascii="Times New Roman" w:hAnsi="Times New Roman"/>
        </w:rPr>
        <w:t>be accepted and approved</w:t>
      </w:r>
      <w:r w:rsidR="00B85398">
        <w:rPr>
          <w:rFonts w:ascii="Times New Roman" w:hAnsi="Times New Roman"/>
        </w:rPr>
        <w:t xml:space="preserve"> and that Councillor D. O’Keefe be recorded as absent.</w:t>
      </w:r>
    </w:p>
    <w:p w14:paraId="1DA8D413" w14:textId="77777777" w:rsidR="00EF25E7" w:rsidRDefault="00EF25E7" w:rsidP="00B46746">
      <w:pPr>
        <w:ind w:hanging="900"/>
        <w:rPr>
          <w:rFonts w:ascii="Times New Roman" w:hAnsi="Times New Roman"/>
        </w:rPr>
      </w:pPr>
    </w:p>
    <w:p w14:paraId="70DCA5F4" w14:textId="091F5E35" w:rsidR="00F97EC9" w:rsidRDefault="00B85398" w:rsidP="006269E2">
      <w:pPr>
        <w:ind w:hanging="709"/>
        <w:rPr>
          <w:rFonts w:ascii="Times New Roman" w:hAnsi="Times New Roman"/>
        </w:rPr>
      </w:pPr>
      <w:r>
        <w:rPr>
          <w:rFonts w:ascii="Times New Roman" w:hAnsi="Times New Roman"/>
          <w:b/>
          <w:bCs/>
        </w:rPr>
        <w:t>20</w:t>
      </w:r>
      <w:r w:rsidR="00805C3A">
        <w:rPr>
          <w:rFonts w:ascii="Times New Roman" w:hAnsi="Times New Roman"/>
          <w:b/>
          <w:bCs/>
        </w:rPr>
        <w:t>/</w:t>
      </w:r>
      <w:r>
        <w:rPr>
          <w:rFonts w:ascii="Times New Roman" w:hAnsi="Times New Roman"/>
          <w:b/>
          <w:bCs/>
        </w:rPr>
        <w:t>46</w:t>
      </w:r>
      <w:r w:rsidR="00F97EC9">
        <w:rPr>
          <w:rFonts w:ascii="Times New Roman" w:hAnsi="Times New Roman"/>
          <w:b/>
          <w:bCs/>
        </w:rPr>
        <w:tab/>
      </w:r>
      <w:r w:rsidR="00F97EC9">
        <w:rPr>
          <w:rFonts w:ascii="Times New Roman" w:hAnsi="Times New Roman"/>
          <w:b/>
          <w:bCs/>
          <w:u w:val="single"/>
        </w:rPr>
        <w:t>DECLARATIONS OF INTEREST</w:t>
      </w:r>
    </w:p>
    <w:p w14:paraId="5BD785AA" w14:textId="76B691B7" w:rsidR="00A3518B" w:rsidRPr="00D01241" w:rsidRDefault="00F97EC9" w:rsidP="00D11394">
      <w:pPr>
        <w:ind w:hanging="900"/>
        <w:rPr>
          <w:rFonts w:ascii="Times New Roman" w:hAnsi="Times New Roman"/>
          <w:i/>
        </w:rPr>
      </w:pPr>
      <w:r>
        <w:rPr>
          <w:rFonts w:ascii="Times New Roman" w:hAnsi="Times New Roman"/>
        </w:rPr>
        <w:tab/>
      </w:r>
      <w:r w:rsidR="00D11394">
        <w:rPr>
          <w:rFonts w:ascii="Times New Roman" w:hAnsi="Times New Roman"/>
        </w:rPr>
        <w:t>Councillor Paul Gerrard declared an interest in item 1</w:t>
      </w:r>
      <w:r w:rsidR="00B85398">
        <w:rPr>
          <w:rFonts w:ascii="Times New Roman" w:hAnsi="Times New Roman"/>
        </w:rPr>
        <w:t>0</w:t>
      </w:r>
      <w:r w:rsidR="00D11394">
        <w:rPr>
          <w:rFonts w:ascii="Times New Roman" w:hAnsi="Times New Roman"/>
        </w:rPr>
        <w:t xml:space="preserve"> (North West Miners’ Heritage Association), and informed members of his membership of the </w:t>
      </w:r>
      <w:r w:rsidR="00841D63">
        <w:rPr>
          <w:rFonts w:ascii="Times New Roman" w:hAnsi="Times New Roman"/>
        </w:rPr>
        <w:t>organisation</w:t>
      </w:r>
      <w:r w:rsidR="00D11394">
        <w:rPr>
          <w:rFonts w:ascii="Times New Roman" w:hAnsi="Times New Roman"/>
        </w:rPr>
        <w:t xml:space="preserve">. </w:t>
      </w:r>
      <w:r w:rsidR="00A3518B">
        <w:rPr>
          <w:rFonts w:ascii="Times New Roman" w:hAnsi="Times New Roman"/>
        </w:rPr>
        <w:tab/>
      </w:r>
    </w:p>
    <w:p w14:paraId="762FA6B1" w14:textId="77777777" w:rsidR="00D01241" w:rsidRDefault="00D01241">
      <w:pPr>
        <w:ind w:hanging="900"/>
        <w:rPr>
          <w:rFonts w:ascii="Times New Roman" w:hAnsi="Times New Roman"/>
        </w:rPr>
      </w:pPr>
    </w:p>
    <w:p w14:paraId="1D1ACFA3" w14:textId="20717244" w:rsidR="00F97EC9" w:rsidRDefault="00B85398" w:rsidP="006269E2">
      <w:pPr>
        <w:ind w:hanging="709"/>
        <w:rPr>
          <w:rFonts w:ascii="Times New Roman" w:hAnsi="Times New Roman"/>
        </w:rPr>
      </w:pPr>
      <w:r>
        <w:rPr>
          <w:rFonts w:ascii="Times New Roman" w:hAnsi="Times New Roman"/>
          <w:b/>
          <w:bCs/>
        </w:rPr>
        <w:t>20</w:t>
      </w:r>
      <w:r w:rsidR="006269E2">
        <w:rPr>
          <w:rFonts w:ascii="Times New Roman" w:hAnsi="Times New Roman"/>
          <w:b/>
          <w:bCs/>
        </w:rPr>
        <w:t>/</w:t>
      </w:r>
      <w:r>
        <w:rPr>
          <w:rFonts w:ascii="Times New Roman" w:hAnsi="Times New Roman"/>
          <w:b/>
          <w:bCs/>
        </w:rPr>
        <w:t>47</w:t>
      </w:r>
      <w:r w:rsidR="00F97EC9">
        <w:rPr>
          <w:rFonts w:ascii="Times New Roman" w:hAnsi="Times New Roman"/>
          <w:b/>
          <w:bCs/>
        </w:rPr>
        <w:tab/>
      </w:r>
      <w:r w:rsidR="00F97EC9">
        <w:rPr>
          <w:rFonts w:ascii="Times New Roman" w:hAnsi="Times New Roman"/>
          <w:b/>
          <w:bCs/>
          <w:u w:val="single"/>
        </w:rPr>
        <w:t xml:space="preserve">MINUTES OF THE MEETING HELD </w:t>
      </w:r>
      <w:r w:rsidR="00CB7EF4">
        <w:rPr>
          <w:rFonts w:ascii="Times New Roman" w:hAnsi="Times New Roman"/>
          <w:b/>
          <w:bCs/>
          <w:u w:val="single"/>
        </w:rPr>
        <w:t xml:space="preserve">ON </w:t>
      </w:r>
      <w:r w:rsidR="00D11394">
        <w:rPr>
          <w:rFonts w:ascii="Times New Roman" w:hAnsi="Times New Roman"/>
          <w:b/>
          <w:bCs/>
          <w:u w:val="single"/>
        </w:rPr>
        <w:t>2</w:t>
      </w:r>
      <w:r>
        <w:rPr>
          <w:rFonts w:ascii="Times New Roman" w:hAnsi="Times New Roman"/>
          <w:b/>
          <w:bCs/>
          <w:u w:val="single"/>
        </w:rPr>
        <w:t>4</w:t>
      </w:r>
      <w:r w:rsidR="00FD71ED">
        <w:rPr>
          <w:rFonts w:ascii="Times New Roman" w:hAnsi="Times New Roman"/>
          <w:b/>
          <w:bCs/>
          <w:u w:val="single"/>
        </w:rPr>
        <w:t>th</w:t>
      </w:r>
      <w:r w:rsidR="00DF221F">
        <w:rPr>
          <w:rFonts w:ascii="Times New Roman" w:hAnsi="Times New Roman"/>
          <w:b/>
          <w:bCs/>
          <w:u w:val="single"/>
        </w:rPr>
        <w:t xml:space="preserve"> </w:t>
      </w:r>
      <w:r w:rsidR="00D11394">
        <w:rPr>
          <w:rFonts w:ascii="Times New Roman" w:hAnsi="Times New Roman"/>
          <w:b/>
          <w:bCs/>
          <w:u w:val="single"/>
        </w:rPr>
        <w:t>June</w:t>
      </w:r>
      <w:r w:rsidR="00820245" w:rsidRPr="00DF221F">
        <w:rPr>
          <w:rFonts w:ascii="Times New Roman" w:hAnsi="Times New Roman"/>
          <w:b/>
          <w:bCs/>
          <w:u w:val="single"/>
        </w:rPr>
        <w:t xml:space="preserve"> 20</w:t>
      </w:r>
      <w:r>
        <w:rPr>
          <w:rFonts w:ascii="Times New Roman" w:hAnsi="Times New Roman"/>
          <w:b/>
          <w:bCs/>
          <w:u w:val="single"/>
        </w:rPr>
        <w:t>20</w:t>
      </w:r>
      <w:r w:rsidR="00070AF6">
        <w:rPr>
          <w:rFonts w:ascii="Times New Roman" w:hAnsi="Times New Roman"/>
        </w:rPr>
        <w:t xml:space="preserve"> </w:t>
      </w:r>
    </w:p>
    <w:p w14:paraId="289C5318" w14:textId="77777777" w:rsidR="00A3518B" w:rsidRDefault="00CD02F4" w:rsidP="00CD02F4">
      <w:pPr>
        <w:ind w:hanging="709"/>
        <w:rPr>
          <w:rFonts w:ascii="Times New Roman" w:hAnsi="Times New Roman"/>
          <w:bCs/>
        </w:rPr>
      </w:pPr>
      <w:r>
        <w:rPr>
          <w:rFonts w:ascii="Times New Roman" w:hAnsi="Times New Roman"/>
        </w:rPr>
        <w:tab/>
      </w:r>
      <w:r w:rsidR="00070AF6" w:rsidRPr="00632434">
        <w:rPr>
          <w:rFonts w:ascii="Times New Roman" w:hAnsi="Times New Roman"/>
          <w:bCs/>
        </w:rPr>
        <w:t>There w</w:t>
      </w:r>
      <w:r w:rsidR="00632434">
        <w:rPr>
          <w:rFonts w:ascii="Times New Roman" w:hAnsi="Times New Roman"/>
          <w:bCs/>
        </w:rPr>
        <w:t>e</w:t>
      </w:r>
      <w:r w:rsidR="00070AF6" w:rsidRPr="00632434">
        <w:rPr>
          <w:rFonts w:ascii="Times New Roman" w:hAnsi="Times New Roman"/>
          <w:bCs/>
        </w:rPr>
        <w:t>re no matter</w:t>
      </w:r>
      <w:r w:rsidR="00632434">
        <w:rPr>
          <w:rFonts w:ascii="Times New Roman" w:hAnsi="Times New Roman"/>
          <w:bCs/>
        </w:rPr>
        <w:t>s</w:t>
      </w:r>
      <w:r w:rsidR="00A3518B">
        <w:rPr>
          <w:rFonts w:ascii="Times New Roman" w:hAnsi="Times New Roman"/>
          <w:bCs/>
        </w:rPr>
        <w:t xml:space="preserve"> of accuracy raised.</w:t>
      </w:r>
    </w:p>
    <w:p w14:paraId="102C8003" w14:textId="4C5BFC9E" w:rsidR="00C46DDC" w:rsidRDefault="00912993">
      <w:pPr>
        <w:rPr>
          <w:rFonts w:ascii="Times New Roman" w:hAnsi="Times New Roman"/>
          <w:bCs/>
        </w:rPr>
      </w:pPr>
      <w:r>
        <w:rPr>
          <w:rFonts w:ascii="Times New Roman" w:hAnsi="Times New Roman"/>
          <w:bCs/>
        </w:rPr>
        <w:t xml:space="preserve">In respect of minute no. 20/43 the Clerk reported on a response to an email which he had sent to the Forestry Commission regarding litter on the Dream Site. The response confirmed that the contract for collecting litter was in full operation and was being supervised regularly. An explanation was also provided for why litter levels were currently in excess of those usually experienced. </w:t>
      </w:r>
    </w:p>
    <w:p w14:paraId="1637A0B9" w14:textId="2F424012" w:rsidR="002A4C69" w:rsidRDefault="00F97EC9">
      <w:pPr>
        <w:rPr>
          <w:rFonts w:ascii="Times New Roman" w:hAnsi="Times New Roman"/>
        </w:rPr>
      </w:pPr>
      <w:r>
        <w:rPr>
          <w:rFonts w:ascii="Times New Roman" w:hAnsi="Times New Roman"/>
          <w:b/>
          <w:bCs/>
        </w:rPr>
        <w:t xml:space="preserve">Resolved </w:t>
      </w:r>
      <w:r>
        <w:rPr>
          <w:rFonts w:ascii="Times New Roman" w:hAnsi="Times New Roman"/>
        </w:rPr>
        <w:t>that the minutes of the meeting</w:t>
      </w:r>
      <w:r w:rsidR="00805C3A">
        <w:rPr>
          <w:rFonts w:ascii="Times New Roman" w:hAnsi="Times New Roman"/>
        </w:rPr>
        <w:t xml:space="preserve"> </w:t>
      </w:r>
      <w:r>
        <w:rPr>
          <w:rFonts w:ascii="Times New Roman" w:hAnsi="Times New Roman"/>
        </w:rPr>
        <w:t xml:space="preserve">held on </w:t>
      </w:r>
      <w:r w:rsidR="00CF4BFD">
        <w:rPr>
          <w:rFonts w:ascii="Times New Roman" w:hAnsi="Times New Roman"/>
        </w:rPr>
        <w:t>2</w:t>
      </w:r>
      <w:r w:rsidR="00912993">
        <w:rPr>
          <w:rFonts w:ascii="Times New Roman" w:hAnsi="Times New Roman"/>
        </w:rPr>
        <w:t>4</w:t>
      </w:r>
      <w:r w:rsidR="00FD71ED">
        <w:rPr>
          <w:rFonts w:ascii="Times New Roman" w:hAnsi="Times New Roman"/>
        </w:rPr>
        <w:t>th</w:t>
      </w:r>
      <w:r w:rsidR="000854CC" w:rsidRPr="00DF221F">
        <w:rPr>
          <w:rFonts w:ascii="Times New Roman" w:hAnsi="Times New Roman"/>
        </w:rPr>
        <w:t xml:space="preserve"> </w:t>
      </w:r>
      <w:r w:rsidR="00CF4BFD">
        <w:rPr>
          <w:rFonts w:ascii="Times New Roman" w:hAnsi="Times New Roman"/>
        </w:rPr>
        <w:t>June 20</w:t>
      </w:r>
      <w:r w:rsidR="00912993">
        <w:rPr>
          <w:rFonts w:ascii="Times New Roman" w:hAnsi="Times New Roman"/>
        </w:rPr>
        <w:t>20</w:t>
      </w:r>
      <w:r w:rsidR="00F663DB">
        <w:rPr>
          <w:rFonts w:ascii="Times New Roman" w:hAnsi="Times New Roman"/>
        </w:rPr>
        <w:t xml:space="preserve"> </w:t>
      </w:r>
      <w:r>
        <w:rPr>
          <w:rFonts w:ascii="Times New Roman" w:hAnsi="Times New Roman"/>
        </w:rPr>
        <w:t xml:space="preserve">be </w:t>
      </w:r>
      <w:r w:rsidR="00386567">
        <w:rPr>
          <w:rFonts w:ascii="Times New Roman" w:hAnsi="Times New Roman"/>
        </w:rPr>
        <w:t>a</w:t>
      </w:r>
      <w:r>
        <w:rPr>
          <w:rFonts w:ascii="Times New Roman" w:hAnsi="Times New Roman"/>
        </w:rPr>
        <w:t>pproved and signed as a true record</w:t>
      </w:r>
      <w:r w:rsidR="0030685C">
        <w:rPr>
          <w:rFonts w:ascii="Times New Roman" w:hAnsi="Times New Roman"/>
        </w:rPr>
        <w:t>.</w:t>
      </w:r>
      <w:r w:rsidR="001142C7">
        <w:rPr>
          <w:rFonts w:ascii="Times New Roman" w:hAnsi="Times New Roman"/>
        </w:rPr>
        <w:t xml:space="preserve"> </w:t>
      </w:r>
    </w:p>
    <w:p w14:paraId="6F1DA46F" w14:textId="77777777" w:rsidR="00C46DDC" w:rsidRDefault="00C46DDC">
      <w:pPr>
        <w:rPr>
          <w:rFonts w:ascii="Times New Roman" w:hAnsi="Times New Roman"/>
        </w:rPr>
      </w:pPr>
    </w:p>
    <w:p w14:paraId="5F3A1E40" w14:textId="16E886C6" w:rsidR="00661810" w:rsidRDefault="00912993" w:rsidP="006269E2">
      <w:pPr>
        <w:ind w:hanging="709"/>
        <w:rPr>
          <w:rFonts w:ascii="Times New Roman" w:hAnsi="Times New Roman"/>
          <w:b/>
          <w:u w:val="single"/>
        </w:rPr>
      </w:pPr>
      <w:r>
        <w:rPr>
          <w:rFonts w:ascii="Times New Roman" w:hAnsi="Times New Roman"/>
          <w:b/>
        </w:rPr>
        <w:t>20</w:t>
      </w:r>
      <w:r w:rsidR="006269E2">
        <w:rPr>
          <w:rFonts w:ascii="Times New Roman" w:hAnsi="Times New Roman"/>
          <w:b/>
        </w:rPr>
        <w:t>/</w:t>
      </w:r>
      <w:r>
        <w:rPr>
          <w:rFonts w:ascii="Times New Roman" w:hAnsi="Times New Roman"/>
          <w:b/>
        </w:rPr>
        <w:t>48</w:t>
      </w:r>
      <w:r w:rsidR="00661810">
        <w:rPr>
          <w:rFonts w:ascii="Times New Roman" w:hAnsi="Times New Roman"/>
          <w:b/>
        </w:rPr>
        <w:tab/>
      </w:r>
      <w:r w:rsidR="00661810">
        <w:rPr>
          <w:rFonts w:ascii="Times New Roman" w:hAnsi="Times New Roman"/>
          <w:b/>
          <w:u w:val="single"/>
        </w:rPr>
        <w:t>PUBLIC PARTICIPATION</w:t>
      </w:r>
    </w:p>
    <w:p w14:paraId="0882B07D" w14:textId="7341486F" w:rsidR="00912993" w:rsidRDefault="00661810" w:rsidP="00912993">
      <w:pPr>
        <w:ind w:hanging="851"/>
        <w:rPr>
          <w:rFonts w:ascii="Times New Roman" w:hAnsi="Times New Roman"/>
        </w:rPr>
      </w:pPr>
      <w:r>
        <w:rPr>
          <w:rFonts w:ascii="Times New Roman" w:hAnsi="Times New Roman"/>
        </w:rPr>
        <w:tab/>
      </w:r>
      <w:r w:rsidR="00912993">
        <w:rPr>
          <w:rFonts w:ascii="Times New Roman" w:hAnsi="Times New Roman"/>
        </w:rPr>
        <w:t>Due to the meeting being held virtually there were no members of the public present.</w:t>
      </w:r>
    </w:p>
    <w:p w14:paraId="18B96568" w14:textId="255334B9" w:rsidR="00912993" w:rsidRDefault="00912993" w:rsidP="00912993">
      <w:pPr>
        <w:ind w:hanging="851"/>
        <w:rPr>
          <w:rFonts w:ascii="Times New Roman" w:hAnsi="Times New Roman"/>
        </w:rPr>
      </w:pPr>
      <w:r>
        <w:rPr>
          <w:rFonts w:ascii="Times New Roman" w:hAnsi="Times New Roman"/>
        </w:rPr>
        <w:tab/>
      </w:r>
      <w:r w:rsidRPr="00D27635">
        <w:rPr>
          <w:rFonts w:ascii="Times New Roman" w:hAnsi="Times New Roman"/>
          <w:b/>
        </w:rPr>
        <w:t>Resolved</w:t>
      </w:r>
      <w:r>
        <w:rPr>
          <w:rFonts w:ascii="Times New Roman" w:hAnsi="Times New Roman"/>
        </w:rPr>
        <w:t xml:space="preserve"> to note the situation</w:t>
      </w:r>
      <w:r w:rsidR="00D101A7">
        <w:rPr>
          <w:rFonts w:ascii="Times New Roman" w:hAnsi="Times New Roman"/>
        </w:rPr>
        <w:t>, and the Clerk to in</w:t>
      </w:r>
      <w:r w:rsidR="00762F52">
        <w:rPr>
          <w:rFonts w:ascii="Times New Roman" w:hAnsi="Times New Roman"/>
        </w:rPr>
        <w:t>clude an invitation to</w:t>
      </w:r>
      <w:r w:rsidR="00D101A7">
        <w:rPr>
          <w:rFonts w:ascii="Times New Roman" w:hAnsi="Times New Roman"/>
        </w:rPr>
        <w:t xml:space="preserve"> members of the public</w:t>
      </w:r>
      <w:r w:rsidR="00762F52">
        <w:rPr>
          <w:rFonts w:ascii="Times New Roman" w:hAnsi="Times New Roman"/>
        </w:rPr>
        <w:t xml:space="preserve"> on the next published agenda,</w:t>
      </w:r>
      <w:r w:rsidR="00D101A7">
        <w:rPr>
          <w:rFonts w:ascii="Times New Roman" w:hAnsi="Times New Roman"/>
        </w:rPr>
        <w:t xml:space="preserve"> to </w:t>
      </w:r>
      <w:r w:rsidR="00762F52">
        <w:rPr>
          <w:rFonts w:ascii="Times New Roman" w:hAnsi="Times New Roman"/>
        </w:rPr>
        <w:t>communicate to him any issues which they wish to be raised at the next virtual meeting</w:t>
      </w:r>
      <w:r>
        <w:rPr>
          <w:rFonts w:ascii="Times New Roman" w:hAnsi="Times New Roman"/>
        </w:rPr>
        <w:t>.</w:t>
      </w:r>
    </w:p>
    <w:p w14:paraId="26F85037" w14:textId="77777777" w:rsidR="00D4026A" w:rsidRDefault="00D4026A" w:rsidP="0050789E">
      <w:pPr>
        <w:rPr>
          <w:rFonts w:ascii="Times New Roman" w:hAnsi="Times New Roman"/>
        </w:rPr>
      </w:pPr>
    </w:p>
    <w:p w14:paraId="3C1D81EB" w14:textId="0239032C" w:rsidR="00C1584C" w:rsidRDefault="00912993" w:rsidP="00C1584C">
      <w:pPr>
        <w:ind w:hanging="709"/>
        <w:rPr>
          <w:rFonts w:ascii="Times New Roman" w:hAnsi="Times New Roman"/>
        </w:rPr>
      </w:pPr>
      <w:r>
        <w:rPr>
          <w:rFonts w:ascii="Times New Roman" w:hAnsi="Times New Roman"/>
          <w:b/>
        </w:rPr>
        <w:t>20</w:t>
      </w:r>
      <w:r w:rsidR="00C1584C" w:rsidRPr="00C1584C">
        <w:rPr>
          <w:rFonts w:ascii="Times New Roman" w:hAnsi="Times New Roman"/>
          <w:b/>
        </w:rPr>
        <w:t>/</w:t>
      </w:r>
      <w:r>
        <w:rPr>
          <w:rFonts w:ascii="Times New Roman" w:hAnsi="Times New Roman"/>
          <w:b/>
        </w:rPr>
        <w:t>49</w:t>
      </w:r>
      <w:r w:rsidR="00C1584C">
        <w:rPr>
          <w:rFonts w:ascii="Times New Roman" w:hAnsi="Times New Roman"/>
        </w:rPr>
        <w:tab/>
      </w:r>
      <w:r w:rsidR="00C1584C" w:rsidRPr="00C1584C">
        <w:rPr>
          <w:rFonts w:ascii="Times New Roman" w:hAnsi="Times New Roman"/>
          <w:b/>
          <w:u w:val="single"/>
        </w:rPr>
        <w:t>CLERK’S REPORT</w:t>
      </w:r>
    </w:p>
    <w:p w14:paraId="530DF973" w14:textId="77777777" w:rsidR="00C1584C" w:rsidRDefault="00FA03B1" w:rsidP="00C1584C">
      <w:pPr>
        <w:ind w:hanging="709"/>
        <w:rPr>
          <w:rFonts w:ascii="Times New Roman" w:hAnsi="Times New Roman"/>
        </w:rPr>
      </w:pPr>
      <w:r>
        <w:rPr>
          <w:rFonts w:ascii="Times New Roman" w:hAnsi="Times New Roman"/>
        </w:rPr>
        <w:tab/>
      </w:r>
      <w:r w:rsidR="00E9439F">
        <w:rPr>
          <w:rFonts w:ascii="Times New Roman" w:hAnsi="Times New Roman"/>
        </w:rPr>
        <w:t>The clerk reported on the following items:</w:t>
      </w:r>
    </w:p>
    <w:p w14:paraId="27816B9A" w14:textId="77777777" w:rsidR="00912993" w:rsidRPr="000750A4" w:rsidRDefault="00912993" w:rsidP="00912993">
      <w:pPr>
        <w:numPr>
          <w:ilvl w:val="0"/>
          <w:numId w:val="5"/>
        </w:numPr>
        <w:tabs>
          <w:tab w:val="left" w:pos="567"/>
        </w:tabs>
        <w:ind w:hanging="720"/>
        <w:rPr>
          <w:rFonts w:ascii="Times New Roman" w:hAnsi="Times New Roman"/>
        </w:rPr>
      </w:pPr>
      <w:r>
        <w:rPr>
          <w:rFonts w:ascii="Times New Roman" w:hAnsi="Times New Roman"/>
          <w:u w:val="single"/>
        </w:rPr>
        <w:t>Field Road Overgrown Hedges</w:t>
      </w:r>
      <w:r w:rsidRPr="000750A4">
        <w:rPr>
          <w:rFonts w:ascii="Times New Roman" w:hAnsi="Times New Roman"/>
          <w:u w:val="single"/>
        </w:rPr>
        <w:t xml:space="preserve">  </w:t>
      </w:r>
    </w:p>
    <w:p w14:paraId="2B09CD03" w14:textId="6545FFCD" w:rsidR="00912993" w:rsidRPr="000750A4" w:rsidRDefault="00912993" w:rsidP="00912993">
      <w:pPr>
        <w:tabs>
          <w:tab w:val="left" w:pos="567"/>
        </w:tabs>
        <w:ind w:left="567"/>
        <w:rPr>
          <w:rFonts w:ascii="Times New Roman" w:hAnsi="Times New Roman"/>
        </w:rPr>
      </w:pPr>
      <w:r>
        <w:rPr>
          <w:rFonts w:ascii="Times New Roman" w:hAnsi="Times New Roman"/>
        </w:rPr>
        <w:t>At the Parish Council meeting on 24</w:t>
      </w:r>
      <w:r w:rsidRPr="00BE7E22">
        <w:rPr>
          <w:rFonts w:ascii="Times New Roman" w:hAnsi="Times New Roman"/>
          <w:vertAlign w:val="superscript"/>
        </w:rPr>
        <w:t>th</w:t>
      </w:r>
      <w:r>
        <w:rPr>
          <w:rFonts w:ascii="Times New Roman" w:hAnsi="Times New Roman"/>
        </w:rPr>
        <w:t xml:space="preserve"> June 2020, concern was expressed about the above. The Clerk ha</w:t>
      </w:r>
      <w:r w:rsidR="002D34E9">
        <w:rPr>
          <w:rFonts w:ascii="Times New Roman" w:hAnsi="Times New Roman"/>
        </w:rPr>
        <w:t>d</w:t>
      </w:r>
      <w:r>
        <w:rPr>
          <w:rFonts w:ascii="Times New Roman" w:hAnsi="Times New Roman"/>
        </w:rPr>
        <w:t xml:space="preserve"> referred the matter to the local authority and has been informed that the hedge has now been cut back from the footpath and reduced in height by 6ft. </w:t>
      </w:r>
    </w:p>
    <w:p w14:paraId="320AAC4E" w14:textId="77777777" w:rsidR="00912993" w:rsidRPr="000750A4" w:rsidRDefault="00912993" w:rsidP="00912993">
      <w:pPr>
        <w:tabs>
          <w:tab w:val="left" w:pos="567"/>
        </w:tabs>
        <w:ind w:left="567"/>
        <w:rPr>
          <w:rFonts w:ascii="Times New Roman" w:hAnsi="Times New Roman"/>
        </w:rPr>
      </w:pPr>
    </w:p>
    <w:p w14:paraId="5E80F95C" w14:textId="77777777" w:rsidR="00912993" w:rsidRPr="00616783" w:rsidRDefault="00912993" w:rsidP="00912993">
      <w:pPr>
        <w:pStyle w:val="ListParagraph"/>
        <w:numPr>
          <w:ilvl w:val="0"/>
          <w:numId w:val="5"/>
        </w:numPr>
        <w:tabs>
          <w:tab w:val="left" w:pos="567"/>
        </w:tabs>
        <w:ind w:hanging="720"/>
        <w:rPr>
          <w:rFonts w:ascii="Times New Roman" w:hAnsi="Times New Roman"/>
        </w:rPr>
      </w:pPr>
      <w:r>
        <w:rPr>
          <w:rFonts w:ascii="Times New Roman" w:hAnsi="Times New Roman"/>
          <w:u w:val="single"/>
        </w:rPr>
        <w:t>Parish Council Noticeboard</w:t>
      </w:r>
      <w:r w:rsidRPr="00616783">
        <w:rPr>
          <w:rFonts w:ascii="Times New Roman" w:hAnsi="Times New Roman"/>
          <w:u w:val="single"/>
        </w:rPr>
        <w:t xml:space="preserve"> </w:t>
      </w:r>
    </w:p>
    <w:p w14:paraId="14EB3423" w14:textId="7CC7C727" w:rsidR="00912993" w:rsidRDefault="002D34E9" w:rsidP="002D34E9">
      <w:pPr>
        <w:tabs>
          <w:tab w:val="left" w:pos="567"/>
        </w:tabs>
        <w:ind w:left="567"/>
        <w:rPr>
          <w:rFonts w:ascii="Times New Roman" w:hAnsi="Times New Roman"/>
        </w:rPr>
      </w:pPr>
      <w:r>
        <w:rPr>
          <w:rFonts w:ascii="Times New Roman" w:hAnsi="Times New Roman"/>
        </w:rPr>
        <w:t xml:space="preserve">The Clerk reported on information which he had gleaned from the local authority regarding problems which had been encountered with locks on the parish council noticeboard, which had rendered it inaccessible. As a result the Clerk had changed the locks. </w:t>
      </w:r>
      <w:r w:rsidR="00912993">
        <w:rPr>
          <w:rFonts w:ascii="Times New Roman" w:hAnsi="Times New Roman"/>
        </w:rPr>
        <w:t>The Clerk ha</w:t>
      </w:r>
      <w:r>
        <w:rPr>
          <w:rFonts w:ascii="Times New Roman" w:hAnsi="Times New Roman"/>
        </w:rPr>
        <w:t>d</w:t>
      </w:r>
      <w:r w:rsidR="00912993">
        <w:rPr>
          <w:rFonts w:ascii="Times New Roman" w:hAnsi="Times New Roman"/>
        </w:rPr>
        <w:t xml:space="preserve"> ascertained that the reason he was unable to gain access </w:t>
      </w:r>
      <w:r>
        <w:rPr>
          <w:rFonts w:ascii="Times New Roman" w:hAnsi="Times New Roman"/>
        </w:rPr>
        <w:t>was</w:t>
      </w:r>
      <w:r w:rsidR="00912993">
        <w:rPr>
          <w:rFonts w:ascii="Times New Roman" w:hAnsi="Times New Roman"/>
        </w:rPr>
        <w:t xml:space="preserve"> that the local authority actually changed the locks during January at the instigation of Councillor Preston. This was funded through CiF. At the same time locks were changed on the Community noticeboards. Councillor Preston’s reason for this was to enable her to have a set of keys for access to all noticeboards. The local authority / Councillor Preston has been told by the Clerk that the Parish Council noticeboard is the property of Bold Parish Council and that </w:t>
      </w:r>
      <w:r>
        <w:rPr>
          <w:rFonts w:ascii="Times New Roman" w:hAnsi="Times New Roman"/>
        </w:rPr>
        <w:t xml:space="preserve">it should determine rights of access and use. </w:t>
      </w:r>
      <w:r w:rsidR="00912993">
        <w:rPr>
          <w:rFonts w:ascii="Times New Roman" w:hAnsi="Times New Roman"/>
        </w:rPr>
        <w:t>The Chairman has requested an apology.</w:t>
      </w:r>
    </w:p>
    <w:p w14:paraId="1E3BE3E8" w14:textId="38459E52" w:rsidR="00912993" w:rsidRDefault="00912993" w:rsidP="00912993">
      <w:pPr>
        <w:tabs>
          <w:tab w:val="left" w:pos="567"/>
        </w:tabs>
        <w:ind w:left="567" w:hanging="567"/>
        <w:rPr>
          <w:rFonts w:ascii="Times New Roman" w:hAnsi="Times New Roman"/>
        </w:rPr>
      </w:pPr>
    </w:p>
    <w:p w14:paraId="61D79398" w14:textId="264605F6" w:rsidR="00EE47B2" w:rsidRDefault="00EE47B2" w:rsidP="00912993">
      <w:pPr>
        <w:tabs>
          <w:tab w:val="left" w:pos="567"/>
        </w:tabs>
        <w:ind w:left="567" w:hanging="567"/>
        <w:rPr>
          <w:rFonts w:ascii="Times New Roman" w:hAnsi="Times New Roman"/>
        </w:rPr>
      </w:pPr>
    </w:p>
    <w:p w14:paraId="675F7CBD" w14:textId="44875D9D" w:rsidR="00EE47B2" w:rsidRDefault="00EE47B2" w:rsidP="00912993">
      <w:pPr>
        <w:tabs>
          <w:tab w:val="left" w:pos="567"/>
        </w:tabs>
        <w:ind w:left="567" w:hanging="567"/>
        <w:rPr>
          <w:rFonts w:ascii="Times New Roman" w:hAnsi="Times New Roman"/>
        </w:rPr>
      </w:pPr>
    </w:p>
    <w:p w14:paraId="181F1D84" w14:textId="77777777" w:rsidR="00EE47B2" w:rsidRDefault="00EE47B2" w:rsidP="00912993">
      <w:pPr>
        <w:tabs>
          <w:tab w:val="left" w:pos="567"/>
        </w:tabs>
        <w:ind w:left="567" w:hanging="567"/>
        <w:rPr>
          <w:rFonts w:ascii="Times New Roman" w:hAnsi="Times New Roman"/>
        </w:rPr>
      </w:pPr>
    </w:p>
    <w:p w14:paraId="7AA2EFCD" w14:textId="77777777" w:rsidR="00912993" w:rsidRPr="000F0DFE" w:rsidRDefault="00912993" w:rsidP="00912993">
      <w:pPr>
        <w:pStyle w:val="ListParagraph"/>
        <w:numPr>
          <w:ilvl w:val="0"/>
          <w:numId w:val="5"/>
        </w:numPr>
        <w:tabs>
          <w:tab w:val="left" w:pos="567"/>
        </w:tabs>
        <w:ind w:hanging="720"/>
        <w:rPr>
          <w:rFonts w:ascii="Times New Roman" w:hAnsi="Times New Roman"/>
          <w:u w:val="single"/>
        </w:rPr>
      </w:pPr>
      <w:bookmarkStart w:id="0" w:name="_Hlk46907433"/>
      <w:r w:rsidRPr="000F0DFE">
        <w:rPr>
          <w:rFonts w:ascii="Times New Roman" w:hAnsi="Times New Roman"/>
          <w:u w:val="single"/>
        </w:rPr>
        <w:lastRenderedPageBreak/>
        <w:t>NALC and SLCC meetings recommendations</w:t>
      </w:r>
    </w:p>
    <w:p w14:paraId="57D69856" w14:textId="49130C0F" w:rsidR="00912993" w:rsidRDefault="00912993" w:rsidP="00912993">
      <w:pPr>
        <w:tabs>
          <w:tab w:val="left" w:pos="567"/>
        </w:tabs>
        <w:ind w:left="567"/>
        <w:rPr>
          <w:rFonts w:ascii="Times New Roman" w:hAnsi="Times New Roman"/>
        </w:rPr>
      </w:pPr>
      <w:r>
        <w:rPr>
          <w:rFonts w:ascii="Times New Roman" w:hAnsi="Times New Roman"/>
        </w:rPr>
        <w:t xml:space="preserve">Following </w:t>
      </w:r>
      <w:bookmarkEnd w:id="0"/>
      <w:r>
        <w:rPr>
          <w:rFonts w:ascii="Times New Roman" w:hAnsi="Times New Roman"/>
        </w:rPr>
        <w:t xml:space="preserve">the government announcement of further easing of lockdown restrictions from </w:t>
      </w:r>
      <w:r w:rsidR="00F7799F">
        <w:rPr>
          <w:rFonts w:ascii="Times New Roman" w:hAnsi="Times New Roman"/>
        </w:rPr>
        <w:t xml:space="preserve">    </w:t>
      </w:r>
      <w:r>
        <w:rPr>
          <w:rFonts w:ascii="Times New Roman" w:hAnsi="Times New Roman"/>
        </w:rPr>
        <w:t>4</w:t>
      </w:r>
      <w:r w:rsidRPr="00581BF4">
        <w:rPr>
          <w:rFonts w:ascii="Times New Roman" w:hAnsi="Times New Roman"/>
          <w:vertAlign w:val="superscript"/>
        </w:rPr>
        <w:t>th</w:t>
      </w:r>
      <w:r>
        <w:rPr>
          <w:rFonts w:ascii="Times New Roman" w:hAnsi="Times New Roman"/>
        </w:rPr>
        <w:t xml:space="preserve"> July both the National Association of Local Councils (NALC) and the Society of Local Council Clerks (SLCC) strongly advise local councils (parish and town) to continue to meet remotely. If the parish council wishes to consider meeting face-to-face there </w:t>
      </w:r>
      <w:r w:rsidR="00035BA7">
        <w:rPr>
          <w:rFonts w:ascii="Times New Roman" w:hAnsi="Times New Roman"/>
        </w:rPr>
        <w:t>is</w:t>
      </w:r>
      <w:r>
        <w:rPr>
          <w:rFonts w:ascii="Times New Roman" w:hAnsi="Times New Roman"/>
        </w:rPr>
        <w:t xml:space="preserve"> a range of </w:t>
      </w:r>
      <w:r w:rsidR="00035BA7">
        <w:rPr>
          <w:rFonts w:ascii="Times New Roman" w:hAnsi="Times New Roman"/>
        </w:rPr>
        <w:t>safeguards</w:t>
      </w:r>
      <w:r>
        <w:rPr>
          <w:rFonts w:ascii="Times New Roman" w:hAnsi="Times New Roman"/>
        </w:rPr>
        <w:t xml:space="preserve"> which need to be addressed before this </w:t>
      </w:r>
      <w:r w:rsidR="005E7A40">
        <w:rPr>
          <w:rFonts w:ascii="Times New Roman" w:hAnsi="Times New Roman"/>
        </w:rPr>
        <w:t>should</w:t>
      </w:r>
      <w:r>
        <w:rPr>
          <w:rFonts w:ascii="Times New Roman" w:hAnsi="Times New Roman"/>
        </w:rPr>
        <w:t>n take place. NALC and SLCC have published a checklist for holding in-person council meetings (circulated prior to meeting)</w:t>
      </w:r>
    </w:p>
    <w:p w14:paraId="5E9F07A9" w14:textId="77777777" w:rsidR="00912993" w:rsidRDefault="00912993" w:rsidP="00912993">
      <w:pPr>
        <w:tabs>
          <w:tab w:val="left" w:pos="567"/>
        </w:tabs>
        <w:ind w:left="567"/>
        <w:rPr>
          <w:rFonts w:ascii="Times New Roman" w:hAnsi="Times New Roman"/>
        </w:rPr>
      </w:pPr>
    </w:p>
    <w:p w14:paraId="15F5D83B" w14:textId="77777777" w:rsidR="00912993" w:rsidRPr="000F0DFE" w:rsidRDefault="00912993" w:rsidP="00912993">
      <w:pPr>
        <w:pStyle w:val="ListParagraph"/>
        <w:numPr>
          <w:ilvl w:val="0"/>
          <w:numId w:val="5"/>
        </w:numPr>
        <w:tabs>
          <w:tab w:val="left" w:pos="567"/>
        </w:tabs>
        <w:ind w:hanging="720"/>
        <w:rPr>
          <w:rFonts w:ascii="Times New Roman" w:hAnsi="Times New Roman"/>
          <w:u w:val="single"/>
        </w:rPr>
      </w:pPr>
      <w:r w:rsidRPr="000F0DFE">
        <w:rPr>
          <w:rFonts w:ascii="Times New Roman" w:hAnsi="Times New Roman"/>
          <w:u w:val="single"/>
        </w:rPr>
        <w:t xml:space="preserve">NALC </w:t>
      </w:r>
      <w:r>
        <w:rPr>
          <w:rFonts w:ascii="Times New Roman" w:hAnsi="Times New Roman"/>
          <w:u w:val="single"/>
        </w:rPr>
        <w:t xml:space="preserve">Annual Spring Conference </w:t>
      </w:r>
    </w:p>
    <w:p w14:paraId="13751040" w14:textId="2E22B5BE" w:rsidR="00912993" w:rsidRDefault="00912993" w:rsidP="00912993">
      <w:pPr>
        <w:tabs>
          <w:tab w:val="left" w:pos="567"/>
        </w:tabs>
        <w:ind w:left="567"/>
        <w:rPr>
          <w:rFonts w:ascii="Times New Roman" w:hAnsi="Times New Roman"/>
        </w:rPr>
      </w:pPr>
      <w:r>
        <w:rPr>
          <w:rFonts w:ascii="Times New Roman" w:hAnsi="Times New Roman"/>
        </w:rPr>
        <w:t>Following the postponement of the above the Clerk ha</w:t>
      </w:r>
      <w:r w:rsidR="002D34E9">
        <w:rPr>
          <w:rFonts w:ascii="Times New Roman" w:hAnsi="Times New Roman"/>
        </w:rPr>
        <w:t>d</w:t>
      </w:r>
      <w:r>
        <w:rPr>
          <w:rFonts w:ascii="Times New Roman" w:hAnsi="Times New Roman"/>
        </w:rPr>
        <w:t xml:space="preserve"> requested a refund of the fee paid to NALC of £268.97</w:t>
      </w:r>
    </w:p>
    <w:p w14:paraId="0CFD1F4D" w14:textId="77777777" w:rsidR="00912993" w:rsidRDefault="00912993" w:rsidP="00912993">
      <w:pPr>
        <w:tabs>
          <w:tab w:val="left" w:pos="567"/>
        </w:tabs>
        <w:ind w:left="567"/>
        <w:rPr>
          <w:rFonts w:ascii="Times New Roman" w:hAnsi="Times New Roman"/>
        </w:rPr>
      </w:pPr>
    </w:p>
    <w:p w14:paraId="65A67B5A" w14:textId="77777777" w:rsidR="00912993" w:rsidRPr="0018470B" w:rsidRDefault="00912993" w:rsidP="00912993">
      <w:pPr>
        <w:pStyle w:val="ListParagraph"/>
        <w:numPr>
          <w:ilvl w:val="0"/>
          <w:numId w:val="5"/>
        </w:numPr>
        <w:tabs>
          <w:tab w:val="left" w:pos="567"/>
        </w:tabs>
        <w:ind w:left="567" w:hanging="567"/>
        <w:rPr>
          <w:rFonts w:ascii="Times New Roman" w:hAnsi="Times New Roman"/>
          <w:u w:val="single"/>
        </w:rPr>
      </w:pPr>
      <w:r w:rsidRPr="0018470B">
        <w:rPr>
          <w:rFonts w:ascii="Times New Roman" w:hAnsi="Times New Roman"/>
          <w:u w:val="single"/>
        </w:rPr>
        <w:t>Clock Face Country Park – Fishing Lake</w:t>
      </w:r>
    </w:p>
    <w:p w14:paraId="3ED7163E" w14:textId="7B1926AD" w:rsidR="00912993" w:rsidRPr="0018470B" w:rsidRDefault="00912993" w:rsidP="00912993">
      <w:pPr>
        <w:pStyle w:val="ListParagraph"/>
        <w:tabs>
          <w:tab w:val="left" w:pos="567"/>
        </w:tabs>
        <w:ind w:left="567"/>
        <w:rPr>
          <w:rFonts w:ascii="Times New Roman" w:hAnsi="Times New Roman"/>
        </w:rPr>
      </w:pPr>
      <w:r>
        <w:rPr>
          <w:rFonts w:ascii="Times New Roman" w:hAnsi="Times New Roman"/>
        </w:rPr>
        <w:t>Following the Parish Council meeting on 24</w:t>
      </w:r>
      <w:r w:rsidRPr="0018470B">
        <w:rPr>
          <w:rFonts w:ascii="Times New Roman" w:hAnsi="Times New Roman"/>
          <w:vertAlign w:val="superscript"/>
        </w:rPr>
        <w:t>th</w:t>
      </w:r>
      <w:r>
        <w:rPr>
          <w:rFonts w:ascii="Times New Roman" w:hAnsi="Times New Roman"/>
        </w:rPr>
        <w:t xml:space="preserve"> June 2020, the Clerk ha</w:t>
      </w:r>
      <w:r w:rsidR="002D34E9">
        <w:rPr>
          <w:rFonts w:ascii="Times New Roman" w:hAnsi="Times New Roman"/>
        </w:rPr>
        <w:t>d</w:t>
      </w:r>
      <w:r>
        <w:rPr>
          <w:rFonts w:ascii="Times New Roman" w:hAnsi="Times New Roman"/>
        </w:rPr>
        <w:t xml:space="preserve"> contacted the secretary of Clock Face Recreation Club Anglers with the suggestion that barriers be locked out of hours and keys / combinations be held by the anglers. The secretary acknowledged the problem of anti-social behaviour and indicated that he has designated “bailiffs” to visit the area on a daily basis in an attempt to regulate such behaviour. He does not believe however that the anglers have authority to lock the barriers.</w:t>
      </w:r>
    </w:p>
    <w:p w14:paraId="5A278BE4" w14:textId="603B5DAA" w:rsidR="000E68C8" w:rsidRDefault="000E68C8" w:rsidP="00C1584C">
      <w:pPr>
        <w:ind w:hanging="709"/>
        <w:rPr>
          <w:rFonts w:ascii="Times New Roman" w:hAnsi="Times New Roman"/>
        </w:rPr>
      </w:pPr>
    </w:p>
    <w:p w14:paraId="1C7D2E6D" w14:textId="77777777" w:rsidR="00C60C9D" w:rsidRPr="00FF25B1" w:rsidRDefault="00C60C9D" w:rsidP="00C60C9D">
      <w:pPr>
        <w:tabs>
          <w:tab w:val="left" w:pos="567"/>
        </w:tabs>
        <w:ind w:left="567" w:hanging="425"/>
        <w:rPr>
          <w:rFonts w:ascii="Times New Roman" w:hAnsi="Times New Roman"/>
          <w:b/>
        </w:rPr>
      </w:pPr>
      <w:r w:rsidRPr="00FF25B1">
        <w:rPr>
          <w:rFonts w:ascii="Times New Roman" w:hAnsi="Times New Roman"/>
          <w:b/>
        </w:rPr>
        <w:t>Re</w:t>
      </w:r>
      <w:r w:rsidR="009A31B8">
        <w:rPr>
          <w:rFonts w:ascii="Times New Roman" w:hAnsi="Times New Roman"/>
          <w:b/>
        </w:rPr>
        <w:t>solved</w:t>
      </w:r>
    </w:p>
    <w:p w14:paraId="096ADE19" w14:textId="062B0BE5" w:rsidR="00C60C9D" w:rsidRPr="00FF25B1" w:rsidRDefault="009A31B8" w:rsidP="00C60C9D">
      <w:pPr>
        <w:tabs>
          <w:tab w:val="left" w:pos="142"/>
        </w:tabs>
        <w:ind w:left="142"/>
        <w:rPr>
          <w:rFonts w:ascii="Times New Roman" w:hAnsi="Times New Roman"/>
        </w:rPr>
      </w:pPr>
      <w:r>
        <w:rPr>
          <w:rFonts w:ascii="Times New Roman" w:hAnsi="Times New Roman"/>
        </w:rPr>
        <w:t xml:space="preserve">To note the </w:t>
      </w:r>
      <w:r w:rsidR="004126CD">
        <w:rPr>
          <w:rFonts w:ascii="Times New Roman" w:hAnsi="Times New Roman"/>
        </w:rPr>
        <w:t>Clerk’s report</w:t>
      </w:r>
      <w:r w:rsidR="002D34E9">
        <w:rPr>
          <w:rFonts w:ascii="Times New Roman" w:hAnsi="Times New Roman"/>
        </w:rPr>
        <w:t xml:space="preserve"> and to continue with remotely held meetings</w:t>
      </w:r>
      <w:r w:rsidR="000E68C8">
        <w:rPr>
          <w:rFonts w:ascii="Times New Roman" w:hAnsi="Times New Roman"/>
        </w:rPr>
        <w:t>.</w:t>
      </w:r>
      <w:r w:rsidR="004126CD">
        <w:rPr>
          <w:rFonts w:ascii="Times New Roman" w:hAnsi="Times New Roman"/>
        </w:rPr>
        <w:t xml:space="preserve"> </w:t>
      </w:r>
    </w:p>
    <w:p w14:paraId="63D71808" w14:textId="77777777" w:rsidR="00C60C9D" w:rsidRDefault="00C60C9D" w:rsidP="00C1584C">
      <w:pPr>
        <w:ind w:hanging="709"/>
        <w:rPr>
          <w:rFonts w:ascii="Times New Roman" w:hAnsi="Times New Roman"/>
        </w:rPr>
      </w:pPr>
    </w:p>
    <w:p w14:paraId="4DC1D887" w14:textId="415D323E" w:rsidR="007767C9" w:rsidRDefault="002D34E9" w:rsidP="006269E2">
      <w:pPr>
        <w:pStyle w:val="Header"/>
        <w:tabs>
          <w:tab w:val="clear" w:pos="4153"/>
          <w:tab w:val="clear" w:pos="8306"/>
          <w:tab w:val="left" w:pos="0"/>
        </w:tabs>
        <w:ind w:hanging="709"/>
        <w:rPr>
          <w:rFonts w:ascii="Times New Roman" w:hAnsi="Times New Roman"/>
          <w:b/>
          <w:bCs/>
          <w:u w:val="single"/>
        </w:rPr>
      </w:pPr>
      <w:r>
        <w:rPr>
          <w:rFonts w:ascii="Times New Roman" w:hAnsi="Times New Roman"/>
          <w:b/>
          <w:bCs/>
        </w:rPr>
        <w:t>20</w:t>
      </w:r>
      <w:r w:rsidR="006269E2">
        <w:rPr>
          <w:rFonts w:ascii="Times New Roman" w:hAnsi="Times New Roman"/>
          <w:b/>
          <w:bCs/>
        </w:rPr>
        <w:t>/</w:t>
      </w:r>
      <w:r>
        <w:rPr>
          <w:rFonts w:ascii="Times New Roman" w:hAnsi="Times New Roman"/>
          <w:b/>
          <w:bCs/>
        </w:rPr>
        <w:t>50</w:t>
      </w:r>
      <w:r w:rsidR="007767C9">
        <w:rPr>
          <w:rFonts w:ascii="Times New Roman" w:hAnsi="Times New Roman"/>
          <w:b/>
          <w:bCs/>
        </w:rPr>
        <w:tab/>
      </w:r>
      <w:r w:rsidR="007767C9">
        <w:rPr>
          <w:rFonts w:ascii="Times New Roman" w:hAnsi="Times New Roman"/>
          <w:b/>
          <w:bCs/>
          <w:u w:val="single"/>
        </w:rPr>
        <w:t>POLICE LIAISON REPORT</w:t>
      </w:r>
    </w:p>
    <w:p w14:paraId="1AFDF7CB" w14:textId="77777777" w:rsidR="00D81B2F" w:rsidRPr="00D81B2F" w:rsidRDefault="007767C9" w:rsidP="0063481A">
      <w:pPr>
        <w:pStyle w:val="Header"/>
        <w:tabs>
          <w:tab w:val="clear" w:pos="4153"/>
          <w:tab w:val="clear" w:pos="8306"/>
          <w:tab w:val="left" w:pos="0"/>
        </w:tabs>
        <w:ind w:hanging="900"/>
        <w:rPr>
          <w:rFonts w:ascii="Times New Roman" w:hAnsi="Times New Roman"/>
          <w:bCs/>
          <w:color w:val="FF0000"/>
        </w:rPr>
      </w:pPr>
      <w:r>
        <w:rPr>
          <w:rFonts w:ascii="Times New Roman" w:hAnsi="Times New Roman"/>
          <w:bCs/>
        </w:rPr>
        <w:tab/>
      </w:r>
      <w:r w:rsidR="002D34E9" w:rsidRPr="00E83A7A">
        <w:rPr>
          <w:rFonts w:ascii="Times New Roman" w:hAnsi="Times New Roman"/>
          <w:bCs/>
        </w:rPr>
        <w:t xml:space="preserve">The police were unable to participate in the remote Zoom meeting and had informed the Clerk that, for security reasons, they would be unable to do so for the foreseeable future. </w:t>
      </w:r>
      <w:r w:rsidR="00D81B2F" w:rsidRPr="00E83A7A">
        <w:rPr>
          <w:rFonts w:ascii="Times New Roman" w:hAnsi="Times New Roman"/>
          <w:bCs/>
        </w:rPr>
        <w:t>Various information had been provided to the Clerk for distribution to parish councillors:</w:t>
      </w:r>
    </w:p>
    <w:p w14:paraId="387DE220" w14:textId="77777777" w:rsidR="00D81B2F" w:rsidRPr="00641C1E" w:rsidRDefault="00D81B2F" w:rsidP="00D81B2F">
      <w:pPr>
        <w:pStyle w:val="Header"/>
        <w:numPr>
          <w:ilvl w:val="0"/>
          <w:numId w:val="19"/>
        </w:numPr>
        <w:tabs>
          <w:tab w:val="clear" w:pos="4153"/>
          <w:tab w:val="clear" w:pos="8306"/>
          <w:tab w:val="left" w:pos="0"/>
        </w:tabs>
        <w:ind w:left="284" w:hanging="284"/>
        <w:rPr>
          <w:rFonts w:ascii="Times New Roman" w:hAnsi="Times New Roman"/>
          <w:bCs/>
        </w:rPr>
      </w:pPr>
      <w:r w:rsidRPr="00641C1E">
        <w:rPr>
          <w:rFonts w:ascii="Times New Roman" w:hAnsi="Times New Roman"/>
          <w:bCs/>
        </w:rPr>
        <w:t>Crime statistics for the period July 2020 compared with the previous year.</w:t>
      </w:r>
    </w:p>
    <w:p w14:paraId="2B658953" w14:textId="77777777" w:rsidR="00D81B2F" w:rsidRPr="00E83A7A" w:rsidRDefault="00D81B2F" w:rsidP="00D81B2F">
      <w:pPr>
        <w:pStyle w:val="Header"/>
        <w:numPr>
          <w:ilvl w:val="0"/>
          <w:numId w:val="19"/>
        </w:numPr>
        <w:tabs>
          <w:tab w:val="clear" w:pos="4153"/>
          <w:tab w:val="clear" w:pos="8306"/>
          <w:tab w:val="left" w:pos="0"/>
        </w:tabs>
        <w:ind w:left="284" w:hanging="284"/>
        <w:rPr>
          <w:rFonts w:ascii="Times New Roman" w:hAnsi="Times New Roman"/>
          <w:bCs/>
        </w:rPr>
      </w:pPr>
      <w:r w:rsidRPr="00E83A7A">
        <w:rPr>
          <w:rFonts w:ascii="Times New Roman" w:hAnsi="Times New Roman"/>
          <w:bCs/>
        </w:rPr>
        <w:t xml:space="preserve">Information relating to police action which had been undertaken in the area, in particular relating to Colliers’ Moss, where a dispersal order had been put in place. </w:t>
      </w:r>
    </w:p>
    <w:p w14:paraId="350438D1" w14:textId="77777777" w:rsidR="00D81B2F" w:rsidRDefault="00D81B2F" w:rsidP="00D81B2F">
      <w:pPr>
        <w:pStyle w:val="Header"/>
        <w:tabs>
          <w:tab w:val="clear" w:pos="4153"/>
          <w:tab w:val="clear" w:pos="8306"/>
          <w:tab w:val="left" w:pos="0"/>
        </w:tabs>
        <w:ind w:left="284"/>
        <w:rPr>
          <w:rFonts w:ascii="Times New Roman" w:hAnsi="Times New Roman"/>
          <w:bCs/>
        </w:rPr>
      </w:pPr>
    </w:p>
    <w:p w14:paraId="2F573CFA" w14:textId="7FF7FDED" w:rsidR="00B75D79" w:rsidRDefault="00D81B2F" w:rsidP="00641C1E">
      <w:pPr>
        <w:pStyle w:val="Header"/>
        <w:tabs>
          <w:tab w:val="clear" w:pos="4153"/>
          <w:tab w:val="clear" w:pos="8306"/>
          <w:tab w:val="left" w:pos="0"/>
        </w:tabs>
        <w:rPr>
          <w:rFonts w:ascii="Times New Roman" w:hAnsi="Times New Roman"/>
          <w:bCs/>
        </w:rPr>
      </w:pPr>
      <w:r>
        <w:rPr>
          <w:rFonts w:ascii="Times New Roman" w:hAnsi="Times New Roman"/>
          <w:bCs/>
        </w:rPr>
        <w:t xml:space="preserve">A discussion took place relating to the above along with a range of other matters which had previously been raised with the police, which continued to cause concern. </w:t>
      </w:r>
    </w:p>
    <w:p w14:paraId="67D563DB" w14:textId="77777777" w:rsidR="00641C1E" w:rsidRPr="005C74E0" w:rsidRDefault="00641C1E" w:rsidP="00641C1E">
      <w:pPr>
        <w:pStyle w:val="Header"/>
        <w:tabs>
          <w:tab w:val="clear" w:pos="4153"/>
          <w:tab w:val="clear" w:pos="8306"/>
          <w:tab w:val="left" w:pos="0"/>
        </w:tabs>
        <w:rPr>
          <w:rFonts w:ascii="Times New Roman" w:hAnsi="Times New Roman"/>
          <w:bCs/>
        </w:rPr>
      </w:pPr>
    </w:p>
    <w:p w14:paraId="40CB00DC" w14:textId="0BCE0320" w:rsidR="00B75D79" w:rsidRDefault="00B75D79" w:rsidP="0063481A">
      <w:pPr>
        <w:pStyle w:val="Header"/>
        <w:tabs>
          <w:tab w:val="clear" w:pos="4153"/>
          <w:tab w:val="clear" w:pos="8306"/>
          <w:tab w:val="left" w:pos="0"/>
        </w:tabs>
        <w:ind w:hanging="900"/>
        <w:rPr>
          <w:rFonts w:ascii="Times New Roman" w:hAnsi="Times New Roman"/>
          <w:bCs/>
        </w:rPr>
      </w:pPr>
      <w:r w:rsidRPr="005C74E0">
        <w:rPr>
          <w:rFonts w:ascii="Times New Roman" w:hAnsi="Times New Roman"/>
          <w:bCs/>
        </w:rPr>
        <w:tab/>
      </w:r>
      <w:r w:rsidRPr="0063481A">
        <w:rPr>
          <w:rFonts w:ascii="Times New Roman" w:hAnsi="Times New Roman"/>
          <w:b/>
          <w:bCs/>
        </w:rPr>
        <w:t>Resolved to</w:t>
      </w:r>
      <w:r w:rsidR="0063481A">
        <w:rPr>
          <w:rFonts w:ascii="Times New Roman" w:hAnsi="Times New Roman"/>
          <w:bCs/>
        </w:rPr>
        <w:t xml:space="preserve"> n</w:t>
      </w:r>
      <w:r w:rsidRPr="005C74E0">
        <w:rPr>
          <w:rFonts w:ascii="Times New Roman" w:hAnsi="Times New Roman"/>
          <w:bCs/>
        </w:rPr>
        <w:t xml:space="preserve">ote the </w:t>
      </w:r>
      <w:r w:rsidR="00D81B2F">
        <w:rPr>
          <w:rFonts w:ascii="Times New Roman" w:hAnsi="Times New Roman"/>
          <w:bCs/>
        </w:rPr>
        <w:t>police</w:t>
      </w:r>
      <w:r w:rsidRPr="005C74E0">
        <w:rPr>
          <w:rFonts w:ascii="Times New Roman" w:hAnsi="Times New Roman"/>
          <w:bCs/>
        </w:rPr>
        <w:t xml:space="preserve"> report</w:t>
      </w:r>
      <w:r w:rsidR="00D81B2F">
        <w:rPr>
          <w:rFonts w:ascii="Times New Roman" w:hAnsi="Times New Roman"/>
          <w:bCs/>
        </w:rPr>
        <w:t xml:space="preserve"> and the Clerk to email Sergeant Rackham with the following:</w:t>
      </w:r>
    </w:p>
    <w:p w14:paraId="795AA229" w14:textId="2D71CF38" w:rsidR="00D81B2F" w:rsidRDefault="00D81B2F" w:rsidP="00D81B2F">
      <w:pPr>
        <w:pStyle w:val="Header"/>
        <w:numPr>
          <w:ilvl w:val="0"/>
          <w:numId w:val="20"/>
        </w:numPr>
        <w:tabs>
          <w:tab w:val="clear" w:pos="4153"/>
          <w:tab w:val="clear" w:pos="8306"/>
          <w:tab w:val="left" w:pos="0"/>
        </w:tabs>
        <w:rPr>
          <w:rFonts w:ascii="Times New Roman" w:hAnsi="Times New Roman"/>
          <w:bCs/>
        </w:rPr>
      </w:pPr>
      <w:r>
        <w:rPr>
          <w:rFonts w:ascii="Times New Roman" w:hAnsi="Times New Roman"/>
          <w:bCs/>
        </w:rPr>
        <w:t>Thank the police for actions which are being taken</w:t>
      </w:r>
    </w:p>
    <w:p w14:paraId="02276C77" w14:textId="5FF116B7" w:rsidR="00D81B2F" w:rsidRDefault="00D81B2F" w:rsidP="00D81B2F">
      <w:pPr>
        <w:pStyle w:val="Header"/>
        <w:numPr>
          <w:ilvl w:val="0"/>
          <w:numId w:val="20"/>
        </w:numPr>
        <w:tabs>
          <w:tab w:val="clear" w:pos="4153"/>
          <w:tab w:val="clear" w:pos="8306"/>
          <w:tab w:val="left" w:pos="0"/>
        </w:tabs>
        <w:rPr>
          <w:rFonts w:ascii="Times New Roman" w:hAnsi="Times New Roman"/>
          <w:bCs/>
        </w:rPr>
      </w:pPr>
      <w:r>
        <w:rPr>
          <w:rFonts w:ascii="Times New Roman" w:hAnsi="Times New Roman"/>
          <w:bCs/>
        </w:rPr>
        <w:t>Request that a dispersal order for Colliers’ Moss be put in place for the whole of August</w:t>
      </w:r>
    </w:p>
    <w:p w14:paraId="3F015122" w14:textId="0064C505" w:rsidR="00D81B2F" w:rsidRPr="005C74E0" w:rsidRDefault="00D81B2F" w:rsidP="00D81B2F">
      <w:pPr>
        <w:pStyle w:val="Header"/>
        <w:numPr>
          <w:ilvl w:val="0"/>
          <w:numId w:val="20"/>
        </w:numPr>
        <w:tabs>
          <w:tab w:val="clear" w:pos="4153"/>
          <w:tab w:val="clear" w:pos="8306"/>
          <w:tab w:val="left" w:pos="0"/>
        </w:tabs>
        <w:rPr>
          <w:rFonts w:ascii="Times New Roman" w:hAnsi="Times New Roman"/>
          <w:bCs/>
        </w:rPr>
      </w:pPr>
      <w:r>
        <w:rPr>
          <w:rFonts w:ascii="Times New Roman" w:hAnsi="Times New Roman"/>
          <w:bCs/>
        </w:rPr>
        <w:t>Request that further patrols be undertaken at Clock Face Country Park where drug dealing and anti-social behaviour continue to be a problem</w:t>
      </w:r>
    </w:p>
    <w:p w14:paraId="46ECE10C" w14:textId="77777777" w:rsidR="007767C9" w:rsidRDefault="00187656" w:rsidP="005C74E0">
      <w:pPr>
        <w:pStyle w:val="Header"/>
        <w:tabs>
          <w:tab w:val="clear" w:pos="4153"/>
          <w:tab w:val="clear" w:pos="8306"/>
          <w:tab w:val="left" w:pos="0"/>
        </w:tabs>
        <w:ind w:hanging="900"/>
        <w:rPr>
          <w:rFonts w:ascii="Times New Roman" w:hAnsi="Times New Roman"/>
        </w:rPr>
      </w:pPr>
      <w:r>
        <w:rPr>
          <w:rFonts w:ascii="Times New Roman" w:hAnsi="Times New Roman"/>
          <w:bCs/>
        </w:rPr>
        <w:tab/>
      </w:r>
    </w:p>
    <w:p w14:paraId="08825D22" w14:textId="6BE5F3F0" w:rsidR="00274204" w:rsidRDefault="004215EC" w:rsidP="006269E2">
      <w:pPr>
        <w:ind w:hanging="709"/>
        <w:rPr>
          <w:rFonts w:ascii="Times New Roman" w:hAnsi="Times New Roman"/>
        </w:rPr>
      </w:pPr>
      <w:r>
        <w:rPr>
          <w:rFonts w:ascii="Times New Roman" w:hAnsi="Times New Roman"/>
          <w:b/>
          <w:bCs/>
        </w:rPr>
        <w:t>20</w:t>
      </w:r>
      <w:r w:rsidR="006269E2">
        <w:rPr>
          <w:rFonts w:ascii="Times New Roman" w:hAnsi="Times New Roman"/>
          <w:b/>
          <w:bCs/>
        </w:rPr>
        <w:t>/</w:t>
      </w:r>
      <w:r>
        <w:rPr>
          <w:rFonts w:ascii="Times New Roman" w:hAnsi="Times New Roman"/>
          <w:b/>
          <w:bCs/>
        </w:rPr>
        <w:t>51</w:t>
      </w:r>
      <w:r w:rsidR="00F97EC9">
        <w:rPr>
          <w:rFonts w:ascii="Times New Roman" w:hAnsi="Times New Roman"/>
          <w:b/>
          <w:bCs/>
        </w:rPr>
        <w:tab/>
      </w:r>
      <w:r w:rsidR="00F97EC9">
        <w:rPr>
          <w:rFonts w:ascii="Times New Roman" w:hAnsi="Times New Roman"/>
          <w:b/>
          <w:bCs/>
          <w:u w:val="single"/>
        </w:rPr>
        <w:t>PLANNING APPLICATIONS</w:t>
      </w:r>
      <w:r w:rsidR="00F97EC9">
        <w:rPr>
          <w:rFonts w:ascii="Times New Roman" w:hAnsi="Times New Roman"/>
        </w:rPr>
        <w:t xml:space="preserve"> </w:t>
      </w:r>
    </w:p>
    <w:p w14:paraId="0C3B97AE" w14:textId="77777777" w:rsidR="0021630A" w:rsidRDefault="0021630A" w:rsidP="006269E2">
      <w:pPr>
        <w:ind w:hanging="709"/>
        <w:rPr>
          <w:rFonts w:ascii="Times New Roman" w:hAnsi="Times New Roman"/>
        </w:rPr>
      </w:pPr>
    </w:p>
    <w:p w14:paraId="653695C5" w14:textId="77777777" w:rsidR="0021630A" w:rsidRPr="005E0EB6" w:rsidRDefault="0021630A" w:rsidP="0021630A">
      <w:pPr>
        <w:pStyle w:val="BodyText2"/>
        <w:rPr>
          <w:rFonts w:ascii="Times New Roman" w:hAnsi="Times New Roman"/>
          <w:bCs w:val="0"/>
          <w:i/>
          <w:u w:val="single"/>
        </w:rPr>
      </w:pPr>
      <w:r w:rsidRPr="005E0EB6">
        <w:rPr>
          <w:rFonts w:ascii="Times New Roman" w:hAnsi="Times New Roman"/>
          <w:bCs w:val="0"/>
          <w:i/>
          <w:u w:val="single"/>
        </w:rPr>
        <w:t>Consultations</w:t>
      </w:r>
    </w:p>
    <w:p w14:paraId="11352074" w14:textId="77777777" w:rsidR="004215EC" w:rsidRDefault="00926D58" w:rsidP="00926D58">
      <w:pPr>
        <w:rPr>
          <w:rFonts w:ascii="Times New Roman" w:hAnsi="Times New Roman"/>
        </w:rPr>
      </w:pPr>
      <w:r>
        <w:rPr>
          <w:rFonts w:ascii="Times New Roman" w:hAnsi="Times New Roman"/>
        </w:rPr>
        <w:t>The</w:t>
      </w:r>
      <w:r w:rsidR="004215EC">
        <w:rPr>
          <w:rFonts w:ascii="Times New Roman" w:hAnsi="Times New Roman"/>
        </w:rPr>
        <w:t xml:space="preserve"> following </w:t>
      </w:r>
      <w:r>
        <w:rPr>
          <w:rFonts w:ascii="Times New Roman" w:hAnsi="Times New Roman"/>
        </w:rPr>
        <w:t>application</w:t>
      </w:r>
      <w:r w:rsidR="004215EC">
        <w:rPr>
          <w:rFonts w:ascii="Times New Roman" w:hAnsi="Times New Roman"/>
        </w:rPr>
        <w:t>, which was received just before the meeting had been circulated by email:</w:t>
      </w:r>
    </w:p>
    <w:p w14:paraId="2F7C3420" w14:textId="77777777" w:rsidR="004215EC" w:rsidRPr="004215EC" w:rsidRDefault="004215EC" w:rsidP="00926D58">
      <w:pPr>
        <w:rPr>
          <w:rFonts w:ascii="Times New Roman" w:hAnsi="Times New Roman"/>
          <w:b/>
          <w:bCs/>
        </w:rPr>
      </w:pPr>
      <w:r w:rsidRPr="004215EC">
        <w:rPr>
          <w:rFonts w:ascii="Times New Roman" w:hAnsi="Times New Roman"/>
          <w:b/>
          <w:bCs/>
        </w:rPr>
        <w:t>P/2020/0522 – Mersey Valley Golf Course, Bold Heath</w:t>
      </w:r>
    </w:p>
    <w:p w14:paraId="26CDB7DE" w14:textId="77777777" w:rsidR="004215EC" w:rsidRDefault="004215EC" w:rsidP="00926D58">
      <w:pPr>
        <w:rPr>
          <w:rFonts w:ascii="Times New Roman" w:hAnsi="Times New Roman"/>
        </w:rPr>
      </w:pPr>
      <w:r>
        <w:rPr>
          <w:rFonts w:ascii="Times New Roman" w:hAnsi="Times New Roman"/>
        </w:rPr>
        <w:t>Construction of green keeper’s store to replace existing shed, plus access and parking</w:t>
      </w:r>
    </w:p>
    <w:p w14:paraId="7A1CA32B" w14:textId="75197356" w:rsidR="0021630A" w:rsidRDefault="004215EC" w:rsidP="00926D58">
      <w:pPr>
        <w:rPr>
          <w:rFonts w:ascii="Times New Roman" w:hAnsi="Times New Roman"/>
        </w:rPr>
      </w:pPr>
      <w:r w:rsidRPr="004215EC">
        <w:rPr>
          <w:rFonts w:ascii="Times New Roman" w:hAnsi="Times New Roman"/>
          <w:b/>
          <w:bCs/>
        </w:rPr>
        <w:t>Resolved</w:t>
      </w:r>
      <w:r>
        <w:rPr>
          <w:rFonts w:ascii="Times New Roman" w:hAnsi="Times New Roman"/>
        </w:rPr>
        <w:t xml:space="preserve"> no comments</w:t>
      </w:r>
      <w:r w:rsidR="00926D58">
        <w:rPr>
          <w:rFonts w:ascii="Times New Roman" w:hAnsi="Times New Roman"/>
        </w:rPr>
        <w:t xml:space="preserve"> </w:t>
      </w:r>
    </w:p>
    <w:p w14:paraId="37ACAB72" w14:textId="77777777" w:rsidR="00690FE0" w:rsidRDefault="00690FE0" w:rsidP="0021630A">
      <w:pPr>
        <w:rPr>
          <w:rFonts w:ascii="Times New Roman" w:hAnsi="Times New Roman"/>
        </w:rPr>
      </w:pPr>
    </w:p>
    <w:p w14:paraId="763A13F2" w14:textId="77777777" w:rsidR="0021630A" w:rsidRPr="00C9466C" w:rsidRDefault="0021630A" w:rsidP="0021630A">
      <w:pPr>
        <w:rPr>
          <w:rFonts w:ascii="Times New Roman" w:hAnsi="Times New Roman"/>
          <w:b/>
          <w:i/>
          <w:u w:val="single"/>
        </w:rPr>
      </w:pPr>
      <w:r w:rsidRPr="00C9466C">
        <w:rPr>
          <w:rFonts w:ascii="Times New Roman" w:hAnsi="Times New Roman"/>
          <w:b/>
          <w:i/>
          <w:u w:val="single"/>
        </w:rPr>
        <w:t>Committee’s Actions</w:t>
      </w:r>
    </w:p>
    <w:p w14:paraId="2D1C1B75" w14:textId="77777777" w:rsidR="00926D58" w:rsidRDefault="00926D58" w:rsidP="00926D58">
      <w:pPr>
        <w:rPr>
          <w:rFonts w:ascii="Times New Roman" w:hAnsi="Times New Roman"/>
          <w:b/>
        </w:rPr>
      </w:pPr>
      <w:r w:rsidRPr="0037198D">
        <w:rPr>
          <w:rFonts w:ascii="Times New Roman" w:hAnsi="Times New Roman"/>
          <w:i/>
        </w:rPr>
        <w:t>No comments in relation to the following:</w:t>
      </w:r>
      <w:r w:rsidRPr="0036148D">
        <w:rPr>
          <w:rFonts w:ascii="Times New Roman" w:hAnsi="Times New Roman"/>
          <w:b/>
        </w:rPr>
        <w:t xml:space="preserve"> </w:t>
      </w:r>
    </w:p>
    <w:p w14:paraId="0779E1EA" w14:textId="77777777" w:rsidR="004215EC" w:rsidRDefault="004215EC" w:rsidP="004215EC">
      <w:pPr>
        <w:rPr>
          <w:rFonts w:ascii="Times New Roman" w:hAnsi="Times New Roman"/>
          <w:b/>
        </w:rPr>
      </w:pPr>
      <w:r>
        <w:rPr>
          <w:rFonts w:ascii="Times New Roman" w:hAnsi="Times New Roman"/>
          <w:b/>
        </w:rPr>
        <w:t>P/2020/0414 – 18 Abbots Hall Avenue, Clock Face</w:t>
      </w:r>
    </w:p>
    <w:p w14:paraId="69DC75A5" w14:textId="0AF05B86" w:rsidR="004215EC" w:rsidRDefault="004215EC" w:rsidP="004215EC">
      <w:pPr>
        <w:rPr>
          <w:rFonts w:ascii="Times New Roman" w:hAnsi="Times New Roman"/>
          <w:bCs/>
        </w:rPr>
      </w:pPr>
      <w:r w:rsidRPr="009E2B6D">
        <w:rPr>
          <w:rFonts w:ascii="Times New Roman" w:hAnsi="Times New Roman"/>
          <w:bCs/>
        </w:rPr>
        <w:t xml:space="preserve">Single storey side and dormer extension </w:t>
      </w:r>
    </w:p>
    <w:p w14:paraId="41F3CEB0" w14:textId="61504878" w:rsidR="00EE47B2" w:rsidRDefault="00EE47B2" w:rsidP="004215EC">
      <w:pPr>
        <w:rPr>
          <w:rFonts w:ascii="Times New Roman" w:hAnsi="Times New Roman"/>
          <w:bCs/>
        </w:rPr>
      </w:pPr>
    </w:p>
    <w:p w14:paraId="5FF8FDA8" w14:textId="6FCFAE71" w:rsidR="00EE47B2" w:rsidRDefault="00EE47B2" w:rsidP="004215EC">
      <w:pPr>
        <w:rPr>
          <w:rFonts w:ascii="Times New Roman" w:hAnsi="Times New Roman"/>
          <w:bCs/>
        </w:rPr>
      </w:pPr>
    </w:p>
    <w:p w14:paraId="0D6412C0" w14:textId="77777777" w:rsidR="00806708" w:rsidRDefault="00806708" w:rsidP="004215EC">
      <w:pPr>
        <w:rPr>
          <w:rFonts w:ascii="Times New Roman" w:hAnsi="Times New Roman"/>
          <w:bCs/>
        </w:rPr>
      </w:pPr>
    </w:p>
    <w:p w14:paraId="499A1827" w14:textId="77777777" w:rsidR="004215EC" w:rsidRPr="009E2B6D" w:rsidRDefault="004215EC" w:rsidP="004215EC">
      <w:pPr>
        <w:rPr>
          <w:rFonts w:ascii="Times New Roman" w:hAnsi="Times New Roman"/>
          <w:b/>
        </w:rPr>
      </w:pPr>
      <w:r w:rsidRPr="009E2B6D">
        <w:rPr>
          <w:rFonts w:ascii="Times New Roman" w:hAnsi="Times New Roman"/>
          <w:b/>
        </w:rPr>
        <w:lastRenderedPageBreak/>
        <w:t>P/2020/0449 – Barn, Sandy Lane Farm, Bold Heath</w:t>
      </w:r>
    </w:p>
    <w:p w14:paraId="379D6882" w14:textId="77777777" w:rsidR="004215EC" w:rsidRPr="009E2B6D" w:rsidRDefault="004215EC" w:rsidP="004215EC">
      <w:pPr>
        <w:rPr>
          <w:rFonts w:ascii="Times New Roman" w:hAnsi="Times New Roman"/>
          <w:bCs/>
        </w:rPr>
      </w:pPr>
      <w:r>
        <w:rPr>
          <w:rFonts w:ascii="Times New Roman" w:hAnsi="Times New Roman"/>
          <w:bCs/>
        </w:rPr>
        <w:t>External alterations and change of use of barn to a wedding and ceremony venue</w:t>
      </w:r>
    </w:p>
    <w:p w14:paraId="3BADFCA2" w14:textId="5D448DD9" w:rsidR="004215EC" w:rsidRDefault="004215EC" w:rsidP="004215EC">
      <w:pPr>
        <w:rPr>
          <w:rFonts w:ascii="Times New Roman" w:hAnsi="Times New Roman"/>
        </w:rPr>
      </w:pPr>
      <w:r>
        <w:rPr>
          <w:rFonts w:ascii="Times New Roman" w:hAnsi="Times New Roman"/>
          <w:b/>
        </w:rPr>
        <w:t xml:space="preserve">Resolved </w:t>
      </w:r>
      <w:r>
        <w:rPr>
          <w:rFonts w:ascii="Times New Roman" w:hAnsi="Times New Roman"/>
        </w:rPr>
        <w:t>to note and endorse committee actions</w:t>
      </w:r>
    </w:p>
    <w:p w14:paraId="1CC19996" w14:textId="2A029BCB" w:rsidR="004215EC" w:rsidRDefault="004215EC" w:rsidP="004215EC">
      <w:pPr>
        <w:rPr>
          <w:rFonts w:ascii="Times New Roman" w:hAnsi="Times New Roman"/>
          <w:i/>
        </w:rPr>
      </w:pPr>
    </w:p>
    <w:p w14:paraId="4A2DD4F3" w14:textId="77777777" w:rsidR="004215EC" w:rsidRPr="00A12629" w:rsidRDefault="004215EC" w:rsidP="004215EC">
      <w:pPr>
        <w:pStyle w:val="BodyText2"/>
        <w:tabs>
          <w:tab w:val="left" w:pos="1620"/>
          <w:tab w:val="left" w:pos="6480"/>
        </w:tabs>
        <w:rPr>
          <w:rFonts w:ascii="Times New Roman" w:hAnsi="Times New Roman"/>
          <w:bCs w:val="0"/>
          <w:u w:val="single"/>
        </w:rPr>
      </w:pPr>
      <w:r w:rsidRPr="00A12629">
        <w:rPr>
          <w:rFonts w:ascii="Times New Roman" w:hAnsi="Times New Roman"/>
          <w:bCs w:val="0"/>
          <w:u w:val="single"/>
        </w:rPr>
        <w:t>Decisions</w:t>
      </w:r>
    </w:p>
    <w:p w14:paraId="5B4F56BA" w14:textId="77777777" w:rsidR="004215EC" w:rsidRPr="00A12629" w:rsidRDefault="004215EC" w:rsidP="004215EC">
      <w:pPr>
        <w:pStyle w:val="BodyText2"/>
        <w:tabs>
          <w:tab w:val="left" w:pos="1620"/>
          <w:tab w:val="left" w:pos="6480"/>
        </w:tabs>
        <w:rPr>
          <w:rFonts w:ascii="Times New Roman" w:hAnsi="Times New Roman"/>
          <w:b w:val="0"/>
          <w:bCs w:val="0"/>
          <w:i/>
          <w:u w:val="single"/>
        </w:rPr>
      </w:pPr>
      <w:r w:rsidRPr="00A12629">
        <w:rPr>
          <w:rFonts w:ascii="Times New Roman" w:hAnsi="Times New Roman"/>
          <w:b w:val="0"/>
          <w:bCs w:val="0"/>
          <w:i/>
          <w:u w:val="single"/>
        </w:rPr>
        <w:t>Approvals</w:t>
      </w:r>
    </w:p>
    <w:p w14:paraId="0DBEFF5B" w14:textId="77777777" w:rsidR="004215EC" w:rsidRPr="00A12629" w:rsidRDefault="004215EC" w:rsidP="004215EC">
      <w:pPr>
        <w:pStyle w:val="BodyText2"/>
        <w:tabs>
          <w:tab w:val="left" w:pos="1620"/>
          <w:tab w:val="left" w:pos="6480"/>
        </w:tabs>
        <w:rPr>
          <w:rFonts w:ascii="Times New Roman" w:hAnsi="Times New Roman"/>
          <w:bCs w:val="0"/>
        </w:rPr>
      </w:pPr>
      <w:r w:rsidRPr="00A12629">
        <w:rPr>
          <w:rFonts w:ascii="Times New Roman" w:hAnsi="Times New Roman"/>
          <w:bCs w:val="0"/>
        </w:rPr>
        <w:t>P/20</w:t>
      </w:r>
      <w:r>
        <w:rPr>
          <w:rFonts w:ascii="Times New Roman" w:hAnsi="Times New Roman"/>
          <w:bCs w:val="0"/>
        </w:rPr>
        <w:t>20</w:t>
      </w:r>
      <w:r w:rsidRPr="00A12629">
        <w:rPr>
          <w:rFonts w:ascii="Times New Roman" w:hAnsi="Times New Roman"/>
          <w:bCs w:val="0"/>
        </w:rPr>
        <w:t>/0</w:t>
      </w:r>
      <w:r>
        <w:rPr>
          <w:rFonts w:ascii="Times New Roman" w:hAnsi="Times New Roman"/>
          <w:bCs w:val="0"/>
        </w:rPr>
        <w:t>315</w:t>
      </w:r>
      <w:r w:rsidRPr="00A12629">
        <w:rPr>
          <w:rFonts w:ascii="Times New Roman" w:hAnsi="Times New Roman"/>
          <w:bCs w:val="0"/>
        </w:rPr>
        <w:t xml:space="preserve"> – </w:t>
      </w:r>
      <w:r>
        <w:rPr>
          <w:rFonts w:ascii="Times New Roman" w:hAnsi="Times New Roman"/>
          <w:bCs w:val="0"/>
        </w:rPr>
        <w:t>49 Daffodil Gardens, New Bold</w:t>
      </w:r>
    </w:p>
    <w:p w14:paraId="7356FB1B" w14:textId="77777777" w:rsidR="004215EC" w:rsidRDefault="004215EC" w:rsidP="004215EC">
      <w:pPr>
        <w:pStyle w:val="BodyText2"/>
        <w:tabs>
          <w:tab w:val="left" w:pos="1620"/>
          <w:tab w:val="left" w:pos="6480"/>
        </w:tabs>
        <w:rPr>
          <w:rFonts w:ascii="Times New Roman" w:hAnsi="Times New Roman"/>
          <w:b w:val="0"/>
          <w:bCs w:val="0"/>
        </w:rPr>
      </w:pPr>
      <w:r>
        <w:rPr>
          <w:rFonts w:ascii="Times New Roman" w:hAnsi="Times New Roman"/>
          <w:b w:val="0"/>
          <w:bCs w:val="0"/>
        </w:rPr>
        <w:t>Conversion of existing garage and widening of driveway</w:t>
      </w:r>
    </w:p>
    <w:p w14:paraId="6AEC2BB9" w14:textId="77777777" w:rsidR="004215EC" w:rsidRPr="00581BF4" w:rsidRDefault="004215EC" w:rsidP="004215EC">
      <w:pPr>
        <w:rPr>
          <w:rFonts w:ascii="Times New Roman" w:hAnsi="Times New Roman"/>
          <w:b/>
        </w:rPr>
      </w:pPr>
      <w:r w:rsidRPr="00581BF4">
        <w:rPr>
          <w:rFonts w:ascii="Times New Roman" w:hAnsi="Times New Roman"/>
          <w:b/>
        </w:rPr>
        <w:t xml:space="preserve">P/2020/0328 – Plot 3 Bargyloo Barn, Warrington Road </w:t>
      </w:r>
    </w:p>
    <w:p w14:paraId="01564E39" w14:textId="77777777" w:rsidR="004215EC" w:rsidRDefault="004215EC" w:rsidP="004215EC">
      <w:pPr>
        <w:rPr>
          <w:rFonts w:ascii="Times New Roman" w:hAnsi="Times New Roman"/>
        </w:rPr>
      </w:pPr>
      <w:r w:rsidRPr="00581BF4">
        <w:rPr>
          <w:rFonts w:ascii="Times New Roman" w:hAnsi="Times New Roman"/>
        </w:rPr>
        <w:t>Extension of detached dwelling and garage with access landscaping.</w:t>
      </w:r>
    </w:p>
    <w:p w14:paraId="6703977A" w14:textId="77777777" w:rsidR="004215EC" w:rsidRPr="00581BF4" w:rsidRDefault="004215EC" w:rsidP="004215EC">
      <w:pPr>
        <w:rPr>
          <w:rFonts w:ascii="Times New Roman" w:hAnsi="Times New Roman"/>
          <w:b/>
        </w:rPr>
      </w:pPr>
      <w:r w:rsidRPr="00581BF4">
        <w:rPr>
          <w:rFonts w:ascii="Times New Roman" w:hAnsi="Times New Roman"/>
          <w:b/>
        </w:rPr>
        <w:t xml:space="preserve">P/2020/0337 – Wheatacre House, Gorsey Lane </w:t>
      </w:r>
    </w:p>
    <w:p w14:paraId="0FD71B0F" w14:textId="77777777" w:rsidR="004215EC" w:rsidRPr="00581BF4" w:rsidRDefault="004215EC" w:rsidP="004215EC">
      <w:pPr>
        <w:rPr>
          <w:rFonts w:ascii="Times New Roman" w:hAnsi="Times New Roman"/>
        </w:rPr>
      </w:pPr>
      <w:r w:rsidRPr="00581BF4">
        <w:rPr>
          <w:rFonts w:ascii="Times New Roman" w:hAnsi="Times New Roman"/>
        </w:rPr>
        <w:t xml:space="preserve">Single storey side extension and demolition of delapidated garage to build new triple car garage. </w:t>
      </w:r>
    </w:p>
    <w:p w14:paraId="4A35D76E" w14:textId="77777777" w:rsidR="004215EC" w:rsidRPr="00581BF4" w:rsidRDefault="004215EC" w:rsidP="004215EC">
      <w:pPr>
        <w:rPr>
          <w:rFonts w:ascii="Times New Roman" w:hAnsi="Times New Roman"/>
          <w:b/>
        </w:rPr>
      </w:pPr>
      <w:r w:rsidRPr="00581BF4">
        <w:rPr>
          <w:rFonts w:ascii="Times New Roman" w:hAnsi="Times New Roman"/>
          <w:b/>
        </w:rPr>
        <w:t xml:space="preserve">P/2020/0346 – Plot 1 &amp; 2 Bargyloo Farm, Warrington Road </w:t>
      </w:r>
    </w:p>
    <w:p w14:paraId="0E966DA8" w14:textId="77777777" w:rsidR="004215EC" w:rsidRPr="00581BF4" w:rsidRDefault="004215EC" w:rsidP="004215EC">
      <w:pPr>
        <w:rPr>
          <w:rFonts w:ascii="Times New Roman" w:hAnsi="Times New Roman"/>
        </w:rPr>
      </w:pPr>
      <w:r w:rsidRPr="00581BF4">
        <w:rPr>
          <w:rFonts w:ascii="Times New Roman" w:hAnsi="Times New Roman"/>
        </w:rPr>
        <w:t xml:space="preserve">Erection of 2no detached dwellings </w:t>
      </w:r>
    </w:p>
    <w:p w14:paraId="3BF97F94" w14:textId="77777777" w:rsidR="004215EC" w:rsidRPr="00581BF4" w:rsidRDefault="004215EC" w:rsidP="004215EC">
      <w:pPr>
        <w:rPr>
          <w:rFonts w:ascii="Times New Roman" w:hAnsi="Times New Roman"/>
          <w:b/>
        </w:rPr>
      </w:pPr>
      <w:r w:rsidRPr="00581BF4">
        <w:rPr>
          <w:rFonts w:ascii="Times New Roman" w:hAnsi="Times New Roman"/>
          <w:b/>
        </w:rPr>
        <w:t>P/2020/0351– 6 Columbine Way, Bold</w:t>
      </w:r>
    </w:p>
    <w:p w14:paraId="6DA0176C" w14:textId="77777777" w:rsidR="004215EC" w:rsidRPr="00581BF4" w:rsidRDefault="004215EC" w:rsidP="004215EC">
      <w:pPr>
        <w:rPr>
          <w:rFonts w:ascii="Times New Roman" w:hAnsi="Times New Roman"/>
        </w:rPr>
      </w:pPr>
      <w:r w:rsidRPr="00581BF4">
        <w:rPr>
          <w:rFonts w:ascii="Times New Roman" w:hAnsi="Times New Roman"/>
        </w:rPr>
        <w:t>Removal of existing conservatory and replacement single storey rear extension, along with part conversion of integral garage</w:t>
      </w:r>
    </w:p>
    <w:p w14:paraId="74ABB9BA" w14:textId="20799C6A" w:rsidR="0021630A" w:rsidRPr="00234DC4" w:rsidRDefault="0021630A" w:rsidP="0021630A">
      <w:pPr>
        <w:rPr>
          <w:rFonts w:ascii="Times New Roman" w:hAnsi="Times New Roman"/>
        </w:rPr>
      </w:pPr>
      <w:r>
        <w:rPr>
          <w:rFonts w:ascii="Times New Roman" w:hAnsi="Times New Roman"/>
          <w:color w:val="000000"/>
          <w:lang w:eastAsia="en-GB"/>
        </w:rPr>
        <w:t>R</w:t>
      </w:r>
      <w:r w:rsidRPr="00234DC4">
        <w:rPr>
          <w:rFonts w:ascii="Times New Roman" w:hAnsi="Times New Roman"/>
          <w:b/>
        </w:rPr>
        <w:t>esolved</w:t>
      </w:r>
      <w:r w:rsidRPr="00234DC4">
        <w:rPr>
          <w:rFonts w:ascii="Times New Roman" w:hAnsi="Times New Roman"/>
        </w:rPr>
        <w:t xml:space="preserve"> to note </w:t>
      </w:r>
      <w:r w:rsidR="0022420F">
        <w:rPr>
          <w:rFonts w:ascii="Times New Roman" w:hAnsi="Times New Roman"/>
        </w:rPr>
        <w:t xml:space="preserve">and endorse </w:t>
      </w:r>
      <w:r w:rsidR="004215EC">
        <w:rPr>
          <w:rFonts w:ascii="Times New Roman" w:hAnsi="Times New Roman"/>
        </w:rPr>
        <w:t>the above decisions</w:t>
      </w:r>
    </w:p>
    <w:p w14:paraId="7B011512" w14:textId="77777777" w:rsidR="0021630A" w:rsidRPr="00C26C10" w:rsidRDefault="0021630A" w:rsidP="0021630A">
      <w:pPr>
        <w:pStyle w:val="BodyText2"/>
        <w:rPr>
          <w:rFonts w:ascii="Times New Roman" w:hAnsi="Times New Roman"/>
          <w:b w:val="0"/>
          <w:bCs w:val="0"/>
          <w:i/>
          <w:color w:val="FF0000"/>
        </w:rPr>
      </w:pPr>
    </w:p>
    <w:p w14:paraId="6B3F0B14" w14:textId="42B49BE9" w:rsidR="0058573E" w:rsidRPr="00147E32" w:rsidRDefault="00055293" w:rsidP="00147E32">
      <w:pPr>
        <w:pStyle w:val="Footer"/>
        <w:tabs>
          <w:tab w:val="clear" w:pos="4153"/>
          <w:tab w:val="clear" w:pos="8306"/>
        </w:tabs>
        <w:ind w:hanging="709"/>
        <w:rPr>
          <w:rFonts w:ascii="Times New Roman" w:hAnsi="Times New Roman"/>
          <w:iCs/>
        </w:rPr>
      </w:pPr>
      <w:r>
        <w:rPr>
          <w:rFonts w:ascii="Times New Roman" w:hAnsi="Times New Roman"/>
          <w:b/>
          <w:iCs/>
        </w:rPr>
        <w:t>20/52</w:t>
      </w:r>
      <w:r w:rsidR="0058573E">
        <w:rPr>
          <w:rFonts w:ascii="Times New Roman" w:hAnsi="Times New Roman"/>
          <w:b/>
          <w:iCs/>
        </w:rPr>
        <w:tab/>
      </w:r>
      <w:r w:rsidR="0058573E" w:rsidRPr="0038044D">
        <w:rPr>
          <w:rFonts w:ascii="Times New Roman" w:hAnsi="Times New Roman"/>
          <w:b/>
          <w:iCs/>
          <w:u w:val="single"/>
        </w:rPr>
        <w:t>FINANCIAL MATTERS</w:t>
      </w:r>
    </w:p>
    <w:p w14:paraId="6C98F6F9" w14:textId="74CCA0A7" w:rsidR="0058573E" w:rsidRPr="0038044D" w:rsidRDefault="0058573E" w:rsidP="0058573E">
      <w:pPr>
        <w:pStyle w:val="BodyTextIndent3"/>
        <w:ind w:left="567" w:hanging="567"/>
        <w:rPr>
          <w:rFonts w:ascii="Times New Roman" w:hAnsi="Times New Roman"/>
        </w:rPr>
      </w:pPr>
      <w:r w:rsidRPr="0038044D">
        <w:rPr>
          <w:rFonts w:ascii="Times New Roman" w:hAnsi="Times New Roman"/>
        </w:rPr>
        <w:t>(</w:t>
      </w:r>
      <w:r w:rsidR="00416508">
        <w:rPr>
          <w:rFonts w:ascii="Times New Roman" w:hAnsi="Times New Roman"/>
        </w:rPr>
        <w:t>a</w:t>
      </w:r>
      <w:r w:rsidRPr="0038044D">
        <w:rPr>
          <w:rFonts w:ascii="Times New Roman" w:hAnsi="Times New Roman"/>
        </w:rPr>
        <w:t>)</w:t>
      </w:r>
      <w:r w:rsidRPr="0038044D">
        <w:rPr>
          <w:rFonts w:ascii="Times New Roman" w:hAnsi="Times New Roman"/>
        </w:rPr>
        <w:tab/>
        <w:t>Following the payment of accounts submitted for the last scheduled meeting the bank balance currently stands at £</w:t>
      </w:r>
      <w:r w:rsidR="0022420F">
        <w:rPr>
          <w:rFonts w:ascii="Times New Roman" w:hAnsi="Times New Roman"/>
        </w:rPr>
        <w:t>3</w:t>
      </w:r>
      <w:r w:rsidR="00C75775">
        <w:rPr>
          <w:rFonts w:ascii="Times New Roman" w:hAnsi="Times New Roman"/>
        </w:rPr>
        <w:t>4</w:t>
      </w:r>
      <w:r w:rsidRPr="0038044D">
        <w:rPr>
          <w:rFonts w:ascii="Times New Roman" w:hAnsi="Times New Roman"/>
        </w:rPr>
        <w:t>,</w:t>
      </w:r>
      <w:r w:rsidR="00C75775">
        <w:rPr>
          <w:rFonts w:ascii="Times New Roman" w:hAnsi="Times New Roman"/>
        </w:rPr>
        <w:t>780.23 (includes the second annual precept instalment of £6,711)</w:t>
      </w:r>
      <w:r w:rsidR="00B03BB2">
        <w:rPr>
          <w:rFonts w:ascii="Times New Roman" w:hAnsi="Times New Roman"/>
        </w:rPr>
        <w:t>.</w:t>
      </w:r>
      <w:r w:rsidRPr="0038044D">
        <w:rPr>
          <w:rFonts w:ascii="Times New Roman" w:hAnsi="Times New Roman"/>
        </w:rPr>
        <w:t xml:space="preserve"> Details of payments and the total spend per budget item </w:t>
      </w:r>
      <w:r>
        <w:rPr>
          <w:rFonts w:ascii="Times New Roman" w:hAnsi="Times New Roman"/>
        </w:rPr>
        <w:t>were</w:t>
      </w:r>
      <w:r w:rsidRPr="0038044D">
        <w:rPr>
          <w:rFonts w:ascii="Times New Roman" w:hAnsi="Times New Roman"/>
        </w:rPr>
        <w:t xml:space="preserve"> shown on the </w:t>
      </w:r>
      <w:r w:rsidR="00185D0D">
        <w:rPr>
          <w:rFonts w:ascii="Times New Roman" w:hAnsi="Times New Roman"/>
        </w:rPr>
        <w:t>statements</w:t>
      </w:r>
      <w:r w:rsidRPr="0038044D">
        <w:rPr>
          <w:rFonts w:ascii="Times New Roman" w:hAnsi="Times New Roman"/>
        </w:rPr>
        <w:t xml:space="preserve"> signed by the Chairman. </w:t>
      </w:r>
    </w:p>
    <w:p w14:paraId="4347A046" w14:textId="77777777" w:rsidR="0058573E" w:rsidRPr="009879EF" w:rsidRDefault="0058573E" w:rsidP="0058573E">
      <w:pPr>
        <w:ind w:left="567" w:hanging="567"/>
        <w:rPr>
          <w:rFonts w:ascii="Times New Roman" w:hAnsi="Times New Roman"/>
          <w:color w:val="FF0000"/>
        </w:rPr>
      </w:pPr>
      <w:r w:rsidRPr="0038044D">
        <w:rPr>
          <w:rFonts w:ascii="Times New Roman" w:hAnsi="Times New Roman"/>
        </w:rPr>
        <w:tab/>
      </w:r>
      <w:r w:rsidRPr="0038044D">
        <w:rPr>
          <w:rFonts w:ascii="Times New Roman" w:hAnsi="Times New Roman"/>
          <w:b/>
        </w:rPr>
        <w:t xml:space="preserve">Resolved </w:t>
      </w:r>
      <w:r w:rsidRPr="0038044D">
        <w:rPr>
          <w:rFonts w:ascii="Times New Roman" w:hAnsi="Times New Roman"/>
        </w:rPr>
        <w:t>to note the report</w:t>
      </w:r>
      <w:r w:rsidRPr="009879EF">
        <w:rPr>
          <w:rFonts w:ascii="Times New Roman" w:hAnsi="Times New Roman"/>
          <w:color w:val="FF0000"/>
        </w:rPr>
        <w:t>.</w:t>
      </w:r>
    </w:p>
    <w:p w14:paraId="2DDC73F9" w14:textId="77777777" w:rsidR="0058573E" w:rsidRDefault="0058573E" w:rsidP="0058573E">
      <w:pPr>
        <w:tabs>
          <w:tab w:val="left" w:pos="567"/>
        </w:tabs>
        <w:rPr>
          <w:rFonts w:ascii="Times New Roman" w:hAnsi="Times New Roman"/>
          <w:color w:val="FF0000"/>
        </w:rPr>
      </w:pPr>
    </w:p>
    <w:p w14:paraId="7D59E96D" w14:textId="77777777" w:rsidR="0058573E" w:rsidRDefault="0058573E" w:rsidP="0058573E">
      <w:pPr>
        <w:tabs>
          <w:tab w:val="num" w:pos="2340"/>
        </w:tabs>
        <w:ind w:left="567" w:hanging="567"/>
        <w:rPr>
          <w:rFonts w:ascii="Times New Roman" w:hAnsi="Times New Roman"/>
          <w:u w:val="single"/>
        </w:rPr>
      </w:pPr>
      <w:r w:rsidRPr="0038044D">
        <w:rPr>
          <w:rFonts w:ascii="Times New Roman" w:hAnsi="Times New Roman"/>
        </w:rPr>
        <w:t>(</w:t>
      </w:r>
      <w:r w:rsidR="00042231">
        <w:rPr>
          <w:rFonts w:ascii="Times New Roman" w:hAnsi="Times New Roman"/>
        </w:rPr>
        <w:t>b</w:t>
      </w:r>
      <w:r w:rsidRPr="0038044D">
        <w:rPr>
          <w:rFonts w:ascii="Times New Roman" w:hAnsi="Times New Roman"/>
        </w:rPr>
        <w:t>)</w:t>
      </w:r>
      <w:r w:rsidRPr="0038044D">
        <w:rPr>
          <w:rFonts w:ascii="Times New Roman" w:hAnsi="Times New Roman"/>
        </w:rPr>
        <w:tab/>
      </w:r>
      <w:r w:rsidRPr="0038044D">
        <w:rPr>
          <w:rFonts w:ascii="Times New Roman" w:hAnsi="Times New Roman"/>
          <w:u w:val="single"/>
        </w:rPr>
        <w:t>Accounts for Payment</w:t>
      </w:r>
    </w:p>
    <w:p w14:paraId="716AAF19" w14:textId="184E5C44" w:rsidR="0058573E" w:rsidRPr="0038044D" w:rsidRDefault="00594EBD" w:rsidP="00C75775">
      <w:pPr>
        <w:tabs>
          <w:tab w:val="num" w:pos="2340"/>
        </w:tabs>
        <w:ind w:left="567" w:hanging="567"/>
        <w:rPr>
          <w:rFonts w:ascii="Times New Roman" w:hAnsi="Times New Roman"/>
        </w:rPr>
      </w:pPr>
      <w:r>
        <w:rPr>
          <w:rFonts w:ascii="Times New Roman" w:hAnsi="Times New Roman"/>
        </w:rPr>
        <w:tab/>
      </w:r>
      <w:r w:rsidR="0058573E" w:rsidRPr="0038044D">
        <w:rPr>
          <w:rFonts w:ascii="Times New Roman" w:hAnsi="Times New Roman"/>
          <w:b/>
          <w:bCs/>
        </w:rPr>
        <w:t xml:space="preserve">Resolved </w:t>
      </w:r>
      <w:r w:rsidR="0058573E" w:rsidRPr="0038044D">
        <w:rPr>
          <w:rFonts w:ascii="Times New Roman" w:hAnsi="Times New Roman"/>
          <w:bCs/>
        </w:rPr>
        <w:t>that the following be approved for</w:t>
      </w:r>
      <w:r w:rsidR="00811CF7">
        <w:rPr>
          <w:rFonts w:ascii="Times New Roman" w:hAnsi="Times New Roman"/>
          <w:bCs/>
        </w:rPr>
        <w:t xml:space="preserve"> payment</w:t>
      </w:r>
      <w:r w:rsidR="0033365E">
        <w:rPr>
          <w:rFonts w:ascii="Times New Roman" w:hAnsi="Times New Roman"/>
          <w:bCs/>
        </w:rPr>
        <w:t>:</w:t>
      </w:r>
    </w:p>
    <w:p w14:paraId="24CC4CBE" w14:textId="77777777" w:rsidR="00EA7F8B" w:rsidRDefault="00EA7F8B" w:rsidP="0058573E">
      <w:pPr>
        <w:ind w:left="567"/>
        <w:rPr>
          <w:rFonts w:ascii="Times New Roman" w:hAnsi="Times New Roman"/>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1134"/>
        <w:gridCol w:w="1134"/>
      </w:tblGrid>
      <w:tr w:rsidR="0058573E" w14:paraId="66F618D9" w14:textId="77777777" w:rsidTr="004A396B">
        <w:tc>
          <w:tcPr>
            <w:tcW w:w="6370" w:type="dxa"/>
          </w:tcPr>
          <w:p w14:paraId="4CA8D5D6" w14:textId="77777777" w:rsidR="0058573E" w:rsidRDefault="0058573E" w:rsidP="005F5D82">
            <w:pPr>
              <w:jc w:val="center"/>
              <w:rPr>
                <w:rFonts w:ascii="Times New Roman" w:hAnsi="Times New Roman"/>
              </w:rPr>
            </w:pPr>
            <w:r>
              <w:rPr>
                <w:rFonts w:ascii="Times New Roman" w:hAnsi="Times New Roman"/>
              </w:rPr>
              <w:t>Payee</w:t>
            </w:r>
          </w:p>
        </w:tc>
        <w:tc>
          <w:tcPr>
            <w:tcW w:w="1134" w:type="dxa"/>
          </w:tcPr>
          <w:p w14:paraId="04205128" w14:textId="77777777" w:rsidR="0058573E" w:rsidRDefault="0058573E" w:rsidP="005F5D82">
            <w:pPr>
              <w:jc w:val="center"/>
              <w:rPr>
                <w:rFonts w:ascii="Times New Roman" w:hAnsi="Times New Roman"/>
              </w:rPr>
            </w:pPr>
            <w:r>
              <w:rPr>
                <w:rFonts w:ascii="Times New Roman" w:hAnsi="Times New Roman"/>
              </w:rPr>
              <w:t>Amount</w:t>
            </w:r>
          </w:p>
          <w:p w14:paraId="66D619E9" w14:textId="77777777" w:rsidR="0058573E" w:rsidRDefault="0058573E" w:rsidP="005F5D82">
            <w:pPr>
              <w:jc w:val="center"/>
              <w:rPr>
                <w:rFonts w:ascii="Times New Roman" w:hAnsi="Times New Roman"/>
              </w:rPr>
            </w:pPr>
            <w:r>
              <w:rPr>
                <w:rFonts w:ascii="Times New Roman" w:hAnsi="Times New Roman"/>
              </w:rPr>
              <w:t>£</w:t>
            </w:r>
          </w:p>
        </w:tc>
        <w:tc>
          <w:tcPr>
            <w:tcW w:w="1134" w:type="dxa"/>
          </w:tcPr>
          <w:p w14:paraId="3EACEA31" w14:textId="77777777" w:rsidR="0058573E" w:rsidRDefault="0058573E" w:rsidP="005F5D82">
            <w:pPr>
              <w:jc w:val="center"/>
              <w:rPr>
                <w:rFonts w:ascii="Times New Roman" w:hAnsi="Times New Roman"/>
              </w:rPr>
            </w:pPr>
            <w:r>
              <w:rPr>
                <w:rFonts w:ascii="Times New Roman" w:hAnsi="Times New Roman"/>
              </w:rPr>
              <w:t>Cheque Number</w:t>
            </w:r>
          </w:p>
          <w:p w14:paraId="0AA13EE2" w14:textId="77777777" w:rsidR="0058573E" w:rsidRDefault="0058573E" w:rsidP="005F5D82">
            <w:pPr>
              <w:jc w:val="center"/>
              <w:rPr>
                <w:rFonts w:ascii="Times New Roman" w:hAnsi="Times New Roman"/>
              </w:rPr>
            </w:pPr>
          </w:p>
        </w:tc>
      </w:tr>
      <w:tr w:rsidR="0058573E" w14:paraId="38E55EAF" w14:textId="77777777" w:rsidTr="004A396B">
        <w:tc>
          <w:tcPr>
            <w:tcW w:w="6370" w:type="dxa"/>
          </w:tcPr>
          <w:p w14:paraId="570937B9" w14:textId="77777777" w:rsidR="00C75775" w:rsidRDefault="002F58CA" w:rsidP="002F58CA">
            <w:pPr>
              <w:pStyle w:val="Footer"/>
              <w:tabs>
                <w:tab w:val="clear" w:pos="4153"/>
                <w:tab w:val="clear" w:pos="8306"/>
              </w:tabs>
              <w:rPr>
                <w:rFonts w:ascii="Times New Roman" w:hAnsi="Times New Roman"/>
              </w:rPr>
            </w:pPr>
            <w:r>
              <w:rPr>
                <w:rFonts w:ascii="Times New Roman" w:hAnsi="Times New Roman"/>
              </w:rPr>
              <w:t>Clerk</w:t>
            </w:r>
            <w:r w:rsidR="0033365E">
              <w:rPr>
                <w:rFonts w:ascii="Times New Roman" w:hAnsi="Times New Roman"/>
              </w:rPr>
              <w:t xml:space="preserve"> reimbursement</w:t>
            </w:r>
            <w:r w:rsidR="00C75775">
              <w:rPr>
                <w:rFonts w:ascii="Times New Roman" w:hAnsi="Times New Roman"/>
              </w:rPr>
              <w:t>:</w:t>
            </w:r>
          </w:p>
          <w:p w14:paraId="51E2EA6E" w14:textId="4BFB0A8A" w:rsidR="002F58CA" w:rsidRDefault="00C75775" w:rsidP="002F58CA">
            <w:pPr>
              <w:pStyle w:val="Footer"/>
              <w:tabs>
                <w:tab w:val="clear" w:pos="4153"/>
                <w:tab w:val="clear" w:pos="8306"/>
              </w:tabs>
              <w:rPr>
                <w:rFonts w:ascii="Times New Roman" w:hAnsi="Times New Roman"/>
              </w:rPr>
            </w:pPr>
            <w:r>
              <w:rPr>
                <w:rFonts w:ascii="Times New Roman" w:hAnsi="Times New Roman"/>
              </w:rPr>
              <w:t>P</w:t>
            </w:r>
            <w:r w:rsidR="0033365E">
              <w:rPr>
                <w:rFonts w:ascii="Times New Roman" w:hAnsi="Times New Roman"/>
              </w:rPr>
              <w:t>rinting costs for May/June &amp; June/July</w:t>
            </w:r>
          </w:p>
          <w:p w14:paraId="78D0313D" w14:textId="48769C97" w:rsidR="00C75775" w:rsidRDefault="00C75775" w:rsidP="002F58CA">
            <w:pPr>
              <w:pStyle w:val="Footer"/>
              <w:tabs>
                <w:tab w:val="clear" w:pos="4153"/>
                <w:tab w:val="clear" w:pos="8306"/>
              </w:tabs>
              <w:rPr>
                <w:rFonts w:ascii="Times New Roman" w:hAnsi="Times New Roman"/>
              </w:rPr>
            </w:pPr>
            <w:r>
              <w:rPr>
                <w:rFonts w:ascii="Times New Roman" w:hAnsi="Times New Roman"/>
              </w:rPr>
              <w:t>Defibrillator Cabinets x 2 (£472 ea. + VAT)</w:t>
            </w:r>
          </w:p>
          <w:p w14:paraId="09622B0B" w14:textId="0090210F" w:rsidR="00C75775" w:rsidRDefault="00C75775" w:rsidP="002F58CA">
            <w:pPr>
              <w:pStyle w:val="Footer"/>
              <w:tabs>
                <w:tab w:val="clear" w:pos="4153"/>
                <w:tab w:val="clear" w:pos="8306"/>
              </w:tabs>
              <w:rPr>
                <w:rFonts w:ascii="Times New Roman" w:hAnsi="Times New Roman"/>
              </w:rPr>
            </w:pPr>
            <w:r>
              <w:rPr>
                <w:rFonts w:ascii="Times New Roman" w:hAnsi="Times New Roman"/>
              </w:rPr>
              <w:t>Website domain renewal</w:t>
            </w:r>
          </w:p>
          <w:p w14:paraId="3450F266" w14:textId="0C02D66B" w:rsidR="00C30701" w:rsidRDefault="00C30701" w:rsidP="002F58CA">
            <w:pPr>
              <w:pStyle w:val="Footer"/>
              <w:tabs>
                <w:tab w:val="clear" w:pos="4153"/>
                <w:tab w:val="clear" w:pos="8306"/>
              </w:tabs>
              <w:rPr>
                <w:rFonts w:ascii="Times New Roman" w:hAnsi="Times New Roman"/>
              </w:rPr>
            </w:pPr>
            <w:r>
              <w:rPr>
                <w:rFonts w:ascii="Times New Roman" w:hAnsi="Times New Roman"/>
              </w:rPr>
              <w:t>Total</w:t>
            </w:r>
          </w:p>
          <w:p w14:paraId="09485854" w14:textId="77777777" w:rsidR="0058573E" w:rsidRDefault="0058573E" w:rsidP="002F58CA">
            <w:pPr>
              <w:pStyle w:val="Footer"/>
              <w:tabs>
                <w:tab w:val="clear" w:pos="4153"/>
                <w:tab w:val="clear" w:pos="8306"/>
              </w:tabs>
              <w:rPr>
                <w:rFonts w:ascii="Times New Roman" w:hAnsi="Times New Roman"/>
              </w:rPr>
            </w:pPr>
          </w:p>
        </w:tc>
        <w:tc>
          <w:tcPr>
            <w:tcW w:w="1134" w:type="dxa"/>
          </w:tcPr>
          <w:p w14:paraId="3771443D" w14:textId="77777777" w:rsidR="002F58CA" w:rsidRDefault="002F58CA" w:rsidP="002F58CA">
            <w:pPr>
              <w:jc w:val="center"/>
              <w:rPr>
                <w:rFonts w:ascii="Times New Roman" w:hAnsi="Times New Roman"/>
              </w:rPr>
            </w:pPr>
          </w:p>
          <w:p w14:paraId="0F53BB12" w14:textId="1612029D" w:rsidR="0033365E" w:rsidRDefault="0033365E" w:rsidP="002F58CA">
            <w:pPr>
              <w:jc w:val="center"/>
              <w:rPr>
                <w:rFonts w:ascii="Times New Roman" w:hAnsi="Times New Roman"/>
              </w:rPr>
            </w:pPr>
            <w:r>
              <w:rPr>
                <w:rFonts w:ascii="Times New Roman" w:hAnsi="Times New Roman"/>
              </w:rPr>
              <w:t>6.</w:t>
            </w:r>
            <w:r w:rsidR="00C75775">
              <w:rPr>
                <w:rFonts w:ascii="Times New Roman" w:hAnsi="Times New Roman"/>
              </w:rPr>
              <w:t>98</w:t>
            </w:r>
          </w:p>
          <w:p w14:paraId="706354D5" w14:textId="77777777" w:rsidR="0058573E" w:rsidRDefault="00C75775" w:rsidP="00DC74A9">
            <w:pPr>
              <w:jc w:val="center"/>
              <w:rPr>
                <w:rFonts w:ascii="Times New Roman" w:hAnsi="Times New Roman"/>
              </w:rPr>
            </w:pPr>
            <w:r>
              <w:rPr>
                <w:rFonts w:ascii="Times New Roman" w:hAnsi="Times New Roman"/>
              </w:rPr>
              <w:t>1,132.80</w:t>
            </w:r>
          </w:p>
          <w:p w14:paraId="48E8902D" w14:textId="77777777" w:rsidR="00C75775" w:rsidRDefault="00C75775" w:rsidP="00DC74A9">
            <w:pPr>
              <w:jc w:val="center"/>
              <w:rPr>
                <w:rFonts w:ascii="Times New Roman" w:hAnsi="Times New Roman"/>
              </w:rPr>
            </w:pPr>
            <w:r>
              <w:rPr>
                <w:rFonts w:ascii="Times New Roman" w:hAnsi="Times New Roman"/>
              </w:rPr>
              <w:t>19.19</w:t>
            </w:r>
          </w:p>
          <w:p w14:paraId="1A3C4C07" w14:textId="55AA7123" w:rsidR="00C75775" w:rsidRDefault="00055293" w:rsidP="00DC74A9">
            <w:pPr>
              <w:jc w:val="center"/>
              <w:rPr>
                <w:rFonts w:ascii="Times New Roman" w:hAnsi="Times New Roman"/>
              </w:rPr>
            </w:pPr>
            <w:r>
              <w:rPr>
                <w:rFonts w:ascii="Times New Roman" w:hAnsi="Times New Roman"/>
              </w:rPr>
              <w:t>1,158.97</w:t>
            </w:r>
          </w:p>
        </w:tc>
        <w:tc>
          <w:tcPr>
            <w:tcW w:w="1134" w:type="dxa"/>
          </w:tcPr>
          <w:p w14:paraId="163D5BA6" w14:textId="77777777" w:rsidR="0058573E" w:rsidRDefault="0058573E" w:rsidP="00416508">
            <w:pPr>
              <w:jc w:val="center"/>
              <w:rPr>
                <w:rFonts w:ascii="Times New Roman" w:hAnsi="Times New Roman"/>
              </w:rPr>
            </w:pPr>
          </w:p>
          <w:p w14:paraId="57FC7DE8" w14:textId="77777777" w:rsidR="00055293" w:rsidRDefault="00055293" w:rsidP="0033365E">
            <w:pPr>
              <w:jc w:val="center"/>
              <w:rPr>
                <w:rFonts w:ascii="Times New Roman" w:hAnsi="Times New Roman"/>
              </w:rPr>
            </w:pPr>
          </w:p>
          <w:p w14:paraId="4DEE7B35" w14:textId="77777777" w:rsidR="00055293" w:rsidRDefault="00055293" w:rsidP="0033365E">
            <w:pPr>
              <w:jc w:val="center"/>
              <w:rPr>
                <w:rFonts w:ascii="Times New Roman" w:hAnsi="Times New Roman"/>
              </w:rPr>
            </w:pPr>
          </w:p>
          <w:p w14:paraId="101DE1C1" w14:textId="77777777" w:rsidR="00055293" w:rsidRDefault="00055293" w:rsidP="0033365E">
            <w:pPr>
              <w:jc w:val="center"/>
              <w:rPr>
                <w:rFonts w:ascii="Times New Roman" w:hAnsi="Times New Roman"/>
              </w:rPr>
            </w:pPr>
          </w:p>
          <w:p w14:paraId="4AF19E22" w14:textId="50F98987" w:rsidR="002F58CA" w:rsidRDefault="002F58CA" w:rsidP="0033365E">
            <w:pPr>
              <w:jc w:val="center"/>
              <w:rPr>
                <w:rFonts w:ascii="Times New Roman" w:hAnsi="Times New Roman"/>
              </w:rPr>
            </w:pPr>
            <w:r>
              <w:rPr>
                <w:rFonts w:ascii="Times New Roman" w:hAnsi="Times New Roman"/>
              </w:rPr>
              <w:t>000</w:t>
            </w:r>
            <w:r w:rsidR="00055293">
              <w:rPr>
                <w:rFonts w:ascii="Times New Roman" w:hAnsi="Times New Roman"/>
              </w:rPr>
              <w:t>715</w:t>
            </w:r>
          </w:p>
          <w:p w14:paraId="324C6C59" w14:textId="77777777" w:rsidR="001D1343" w:rsidRDefault="001D1343" w:rsidP="0033365E">
            <w:pPr>
              <w:jc w:val="center"/>
              <w:rPr>
                <w:rFonts w:ascii="Times New Roman" w:hAnsi="Times New Roman"/>
              </w:rPr>
            </w:pPr>
          </w:p>
        </w:tc>
      </w:tr>
      <w:tr w:rsidR="00416508" w14:paraId="2C23CA99" w14:textId="77777777" w:rsidTr="004A396B">
        <w:tc>
          <w:tcPr>
            <w:tcW w:w="6370" w:type="dxa"/>
          </w:tcPr>
          <w:p w14:paraId="526E3CEF" w14:textId="77777777" w:rsidR="00DC74A9" w:rsidRDefault="00DC74A9" w:rsidP="00DC74A9">
            <w:pPr>
              <w:pStyle w:val="Footer"/>
              <w:tabs>
                <w:tab w:val="clear" w:pos="4153"/>
                <w:tab w:val="clear" w:pos="8306"/>
              </w:tabs>
              <w:rPr>
                <w:rFonts w:ascii="Times New Roman" w:hAnsi="Times New Roman"/>
              </w:rPr>
            </w:pPr>
          </w:p>
          <w:p w14:paraId="6A248319" w14:textId="1F624E91" w:rsidR="00416508" w:rsidRDefault="00055293" w:rsidP="0033365E">
            <w:pPr>
              <w:pStyle w:val="Footer"/>
              <w:tabs>
                <w:tab w:val="clear" w:pos="4153"/>
                <w:tab w:val="clear" w:pos="8306"/>
              </w:tabs>
              <w:rPr>
                <w:rFonts w:ascii="Times New Roman" w:hAnsi="Times New Roman"/>
              </w:rPr>
            </w:pPr>
            <w:r>
              <w:rPr>
                <w:rFonts w:ascii="Times New Roman" w:hAnsi="Times New Roman"/>
              </w:rPr>
              <w:t>A &amp; C Electrical – installation of defib. cabinet at Bold Tyres</w:t>
            </w:r>
          </w:p>
        </w:tc>
        <w:tc>
          <w:tcPr>
            <w:tcW w:w="1134" w:type="dxa"/>
          </w:tcPr>
          <w:p w14:paraId="15C653F7" w14:textId="77777777" w:rsidR="002F58CA" w:rsidRDefault="002F58CA" w:rsidP="0058573E">
            <w:pPr>
              <w:jc w:val="center"/>
              <w:rPr>
                <w:rFonts w:ascii="Times New Roman" w:hAnsi="Times New Roman"/>
              </w:rPr>
            </w:pPr>
          </w:p>
          <w:p w14:paraId="748FE433" w14:textId="55C07B4B" w:rsidR="00416508" w:rsidRDefault="00055293" w:rsidP="00760C6F">
            <w:pPr>
              <w:jc w:val="center"/>
              <w:rPr>
                <w:rFonts w:ascii="Times New Roman" w:hAnsi="Times New Roman"/>
              </w:rPr>
            </w:pPr>
            <w:r>
              <w:rPr>
                <w:rFonts w:ascii="Times New Roman" w:hAnsi="Times New Roman"/>
              </w:rPr>
              <w:t>384.00</w:t>
            </w:r>
          </w:p>
        </w:tc>
        <w:tc>
          <w:tcPr>
            <w:tcW w:w="1134" w:type="dxa"/>
          </w:tcPr>
          <w:p w14:paraId="4F325E94" w14:textId="77777777" w:rsidR="00416508" w:rsidRDefault="00416508" w:rsidP="00416508">
            <w:pPr>
              <w:jc w:val="center"/>
              <w:rPr>
                <w:rFonts w:ascii="Times New Roman" w:hAnsi="Times New Roman"/>
              </w:rPr>
            </w:pPr>
          </w:p>
          <w:p w14:paraId="5A633CE4" w14:textId="2215DC74" w:rsidR="002F58CA" w:rsidRDefault="002F58CA" w:rsidP="00A94EAA">
            <w:pPr>
              <w:jc w:val="center"/>
              <w:rPr>
                <w:rFonts w:ascii="Times New Roman" w:hAnsi="Times New Roman"/>
              </w:rPr>
            </w:pPr>
            <w:r>
              <w:rPr>
                <w:rFonts w:ascii="Times New Roman" w:hAnsi="Times New Roman"/>
              </w:rPr>
              <w:t>000</w:t>
            </w:r>
            <w:r w:rsidR="00055293">
              <w:rPr>
                <w:rFonts w:ascii="Times New Roman" w:hAnsi="Times New Roman"/>
              </w:rPr>
              <w:t>716</w:t>
            </w:r>
          </w:p>
        </w:tc>
      </w:tr>
      <w:tr w:rsidR="00157692" w14:paraId="50238C82" w14:textId="77777777" w:rsidTr="004A396B">
        <w:tc>
          <w:tcPr>
            <w:tcW w:w="6370" w:type="dxa"/>
          </w:tcPr>
          <w:p w14:paraId="74202C44" w14:textId="3EE75A2A" w:rsidR="00157692" w:rsidRDefault="00157692" w:rsidP="00DC74A9">
            <w:pPr>
              <w:pStyle w:val="Footer"/>
              <w:tabs>
                <w:tab w:val="clear" w:pos="4153"/>
                <w:tab w:val="clear" w:pos="8306"/>
              </w:tabs>
              <w:rPr>
                <w:rFonts w:ascii="Times New Roman" w:hAnsi="Times New Roman"/>
              </w:rPr>
            </w:pPr>
            <w:r>
              <w:rPr>
                <w:rFonts w:ascii="Times New Roman" w:hAnsi="Times New Roman"/>
              </w:rPr>
              <w:t>North West Miners Heritage Assoc. – Sect 137 grant (minute no.</w:t>
            </w:r>
            <w:r w:rsidR="00055293">
              <w:rPr>
                <w:rFonts w:ascii="Times New Roman" w:hAnsi="Times New Roman"/>
              </w:rPr>
              <w:t>20</w:t>
            </w:r>
            <w:r>
              <w:rPr>
                <w:rFonts w:ascii="Times New Roman" w:hAnsi="Times New Roman"/>
              </w:rPr>
              <w:t>/</w:t>
            </w:r>
            <w:r w:rsidR="00055293">
              <w:rPr>
                <w:rFonts w:ascii="Times New Roman" w:hAnsi="Times New Roman"/>
              </w:rPr>
              <w:t>54</w:t>
            </w:r>
            <w:r>
              <w:rPr>
                <w:rFonts w:ascii="Times New Roman" w:hAnsi="Times New Roman"/>
              </w:rPr>
              <w:t>)</w:t>
            </w:r>
          </w:p>
        </w:tc>
        <w:tc>
          <w:tcPr>
            <w:tcW w:w="1134" w:type="dxa"/>
          </w:tcPr>
          <w:p w14:paraId="114F20FF" w14:textId="77777777" w:rsidR="00157692" w:rsidRDefault="00157692" w:rsidP="0058573E">
            <w:pPr>
              <w:jc w:val="center"/>
              <w:rPr>
                <w:rFonts w:ascii="Times New Roman" w:hAnsi="Times New Roman"/>
              </w:rPr>
            </w:pPr>
          </w:p>
          <w:p w14:paraId="23B18685" w14:textId="6F6279C9" w:rsidR="00157692" w:rsidRDefault="00055293" w:rsidP="0058573E">
            <w:pPr>
              <w:jc w:val="center"/>
              <w:rPr>
                <w:rFonts w:ascii="Times New Roman" w:hAnsi="Times New Roman"/>
              </w:rPr>
            </w:pPr>
            <w:r>
              <w:rPr>
                <w:rFonts w:ascii="Times New Roman" w:hAnsi="Times New Roman"/>
              </w:rPr>
              <w:t>500</w:t>
            </w:r>
            <w:r w:rsidR="00157692">
              <w:rPr>
                <w:rFonts w:ascii="Times New Roman" w:hAnsi="Times New Roman"/>
              </w:rPr>
              <w:t>.00</w:t>
            </w:r>
          </w:p>
        </w:tc>
        <w:tc>
          <w:tcPr>
            <w:tcW w:w="1134" w:type="dxa"/>
          </w:tcPr>
          <w:p w14:paraId="6C82526A" w14:textId="77777777" w:rsidR="00157692" w:rsidRDefault="00157692" w:rsidP="00416508">
            <w:pPr>
              <w:jc w:val="center"/>
              <w:rPr>
                <w:rFonts w:ascii="Times New Roman" w:hAnsi="Times New Roman"/>
              </w:rPr>
            </w:pPr>
          </w:p>
          <w:p w14:paraId="5EA08BE4" w14:textId="2206732B" w:rsidR="00157692" w:rsidRDefault="00157692" w:rsidP="00416508">
            <w:pPr>
              <w:jc w:val="center"/>
              <w:rPr>
                <w:rFonts w:ascii="Times New Roman" w:hAnsi="Times New Roman"/>
              </w:rPr>
            </w:pPr>
            <w:r>
              <w:rPr>
                <w:rFonts w:ascii="Times New Roman" w:hAnsi="Times New Roman"/>
              </w:rPr>
              <w:t>000</w:t>
            </w:r>
            <w:r w:rsidR="00055293">
              <w:rPr>
                <w:rFonts w:ascii="Times New Roman" w:hAnsi="Times New Roman"/>
              </w:rPr>
              <w:t>717</w:t>
            </w:r>
          </w:p>
        </w:tc>
      </w:tr>
    </w:tbl>
    <w:p w14:paraId="7ED23987" w14:textId="77777777" w:rsidR="0058573E" w:rsidRDefault="0058573E" w:rsidP="0058573E">
      <w:pPr>
        <w:pStyle w:val="Footer"/>
        <w:tabs>
          <w:tab w:val="clear" w:pos="4153"/>
          <w:tab w:val="clear" w:pos="8306"/>
          <w:tab w:val="left" w:pos="0"/>
          <w:tab w:val="left" w:pos="567"/>
        </w:tabs>
        <w:rPr>
          <w:rFonts w:ascii="Times New Roman" w:hAnsi="Times New Roman"/>
          <w:bCs/>
          <w:iCs/>
        </w:rPr>
      </w:pPr>
    </w:p>
    <w:p w14:paraId="61F5FC3B" w14:textId="77777777" w:rsidR="0058573E" w:rsidRDefault="0058573E" w:rsidP="0058573E">
      <w:pPr>
        <w:pStyle w:val="Footer"/>
        <w:tabs>
          <w:tab w:val="clear" w:pos="4153"/>
          <w:tab w:val="clear" w:pos="8306"/>
          <w:tab w:val="left" w:pos="0"/>
          <w:tab w:val="left" w:pos="567"/>
        </w:tabs>
        <w:rPr>
          <w:rFonts w:ascii="Times New Roman" w:hAnsi="Times New Roman"/>
          <w:bCs/>
          <w:iCs/>
          <w:u w:val="single"/>
        </w:rPr>
      </w:pPr>
      <w:r>
        <w:rPr>
          <w:rFonts w:ascii="Times New Roman" w:hAnsi="Times New Roman"/>
          <w:bCs/>
          <w:iCs/>
        </w:rPr>
        <w:t>(</w:t>
      </w:r>
      <w:r w:rsidR="00042231">
        <w:rPr>
          <w:rFonts w:ascii="Times New Roman" w:hAnsi="Times New Roman"/>
          <w:bCs/>
          <w:iCs/>
        </w:rPr>
        <w:t>c</w:t>
      </w:r>
      <w:r w:rsidRPr="004E0DB4">
        <w:rPr>
          <w:rFonts w:ascii="Times New Roman" w:hAnsi="Times New Roman"/>
          <w:bCs/>
          <w:iCs/>
        </w:rPr>
        <w:t>)</w:t>
      </w:r>
      <w:r>
        <w:rPr>
          <w:rFonts w:ascii="Times New Roman" w:hAnsi="Times New Roman"/>
          <w:bCs/>
          <w:iCs/>
        </w:rPr>
        <w:tab/>
      </w:r>
      <w:r w:rsidR="00042231">
        <w:rPr>
          <w:rFonts w:ascii="Times New Roman" w:hAnsi="Times New Roman"/>
          <w:bCs/>
          <w:iCs/>
          <w:u w:val="single"/>
        </w:rPr>
        <w:t xml:space="preserve"> Re</w:t>
      </w:r>
      <w:r w:rsidR="002F58CA">
        <w:rPr>
          <w:rFonts w:ascii="Times New Roman" w:hAnsi="Times New Roman"/>
          <w:bCs/>
          <w:iCs/>
          <w:u w:val="single"/>
        </w:rPr>
        <w:t>ceipts</w:t>
      </w:r>
    </w:p>
    <w:p w14:paraId="34DA5DF1" w14:textId="519FDDF4" w:rsidR="002F58CA" w:rsidRPr="002F58CA" w:rsidRDefault="002F58CA" w:rsidP="002F58CA">
      <w:pPr>
        <w:ind w:left="567"/>
        <w:rPr>
          <w:rFonts w:ascii="Times New Roman" w:hAnsi="Times New Roman"/>
        </w:rPr>
      </w:pPr>
      <w:r w:rsidRPr="002F58CA">
        <w:rPr>
          <w:rFonts w:ascii="Times New Roman" w:hAnsi="Times New Roman"/>
        </w:rPr>
        <w:t xml:space="preserve">The </w:t>
      </w:r>
      <w:r w:rsidR="00055293">
        <w:rPr>
          <w:rFonts w:ascii="Times New Roman" w:hAnsi="Times New Roman"/>
        </w:rPr>
        <w:t>second instalment of the annual precept of £6,522.50</w:t>
      </w:r>
      <w:r w:rsidRPr="002F58CA">
        <w:rPr>
          <w:rFonts w:ascii="Times New Roman" w:hAnsi="Times New Roman"/>
        </w:rPr>
        <w:t xml:space="preserve"> ha</w:t>
      </w:r>
      <w:r w:rsidR="00A94EAA">
        <w:rPr>
          <w:rFonts w:ascii="Times New Roman" w:hAnsi="Times New Roman"/>
        </w:rPr>
        <w:t>d</w:t>
      </w:r>
      <w:r w:rsidRPr="002F58CA">
        <w:rPr>
          <w:rFonts w:ascii="Times New Roman" w:hAnsi="Times New Roman"/>
        </w:rPr>
        <w:t xml:space="preserve"> been received and credited to the</w:t>
      </w:r>
      <w:r w:rsidR="00055293">
        <w:rPr>
          <w:rFonts w:ascii="Times New Roman" w:hAnsi="Times New Roman"/>
        </w:rPr>
        <w:t xml:space="preserve"> parish council</w:t>
      </w:r>
      <w:r w:rsidRPr="002F58CA">
        <w:rPr>
          <w:rFonts w:ascii="Times New Roman" w:hAnsi="Times New Roman"/>
        </w:rPr>
        <w:t xml:space="preserve"> bank account:</w:t>
      </w:r>
    </w:p>
    <w:p w14:paraId="5991AF2A" w14:textId="31B89F17" w:rsidR="002F58CA" w:rsidRDefault="002F58CA" w:rsidP="002F58CA">
      <w:pPr>
        <w:ind w:left="567"/>
        <w:rPr>
          <w:rFonts w:ascii="Times New Roman" w:hAnsi="Times New Roman"/>
        </w:rPr>
      </w:pPr>
      <w:r w:rsidRPr="002F58CA">
        <w:rPr>
          <w:rFonts w:ascii="Times New Roman" w:hAnsi="Times New Roman"/>
          <w:b/>
        </w:rPr>
        <w:t>Re</w:t>
      </w:r>
      <w:r>
        <w:rPr>
          <w:rFonts w:ascii="Times New Roman" w:hAnsi="Times New Roman"/>
          <w:b/>
        </w:rPr>
        <w:t>solved</w:t>
      </w:r>
      <w:r w:rsidRPr="002F58CA">
        <w:rPr>
          <w:rFonts w:ascii="Times New Roman" w:hAnsi="Times New Roman"/>
        </w:rPr>
        <w:t xml:space="preserve"> that the above receipt </w:t>
      </w:r>
      <w:r w:rsidR="00055293">
        <w:rPr>
          <w:rFonts w:ascii="Times New Roman" w:hAnsi="Times New Roman"/>
        </w:rPr>
        <w:t>is</w:t>
      </w:r>
      <w:r w:rsidRPr="002F58CA">
        <w:rPr>
          <w:rFonts w:ascii="Times New Roman" w:hAnsi="Times New Roman"/>
        </w:rPr>
        <w:t xml:space="preserve"> noted</w:t>
      </w:r>
    </w:p>
    <w:p w14:paraId="44F9B660" w14:textId="6E27FC9B" w:rsidR="00D06C57" w:rsidRDefault="00D06C57" w:rsidP="00D06C57">
      <w:pPr>
        <w:rPr>
          <w:rFonts w:ascii="Times New Roman" w:hAnsi="Times New Roman"/>
        </w:rPr>
      </w:pPr>
    </w:p>
    <w:p w14:paraId="61537539" w14:textId="3D0C6C36" w:rsidR="00200640" w:rsidRDefault="00055293" w:rsidP="00200640">
      <w:pPr>
        <w:ind w:hanging="709"/>
        <w:rPr>
          <w:rFonts w:ascii="Times New Roman" w:hAnsi="Times New Roman"/>
        </w:rPr>
      </w:pPr>
      <w:r>
        <w:rPr>
          <w:rFonts w:ascii="Times New Roman" w:hAnsi="Times New Roman"/>
          <w:b/>
          <w:bCs/>
        </w:rPr>
        <w:t>20</w:t>
      </w:r>
      <w:r w:rsidR="00200640" w:rsidRPr="0092459A">
        <w:rPr>
          <w:rFonts w:ascii="Times New Roman" w:hAnsi="Times New Roman"/>
          <w:b/>
          <w:bCs/>
        </w:rPr>
        <w:t>/</w:t>
      </w:r>
      <w:r>
        <w:rPr>
          <w:rFonts w:ascii="Times New Roman" w:hAnsi="Times New Roman"/>
          <w:b/>
          <w:bCs/>
        </w:rPr>
        <w:t>53</w:t>
      </w:r>
      <w:r w:rsidR="00200640">
        <w:rPr>
          <w:rFonts w:ascii="Times New Roman" w:hAnsi="Times New Roman"/>
          <w:b/>
          <w:bCs/>
        </w:rPr>
        <w:t xml:space="preserve">  </w:t>
      </w:r>
      <w:r w:rsidR="00200640" w:rsidRPr="0092459A">
        <w:rPr>
          <w:rFonts w:ascii="Times New Roman" w:hAnsi="Times New Roman"/>
          <w:b/>
          <w:bCs/>
        </w:rPr>
        <w:t xml:space="preserve"> </w:t>
      </w:r>
      <w:r>
        <w:rPr>
          <w:rFonts w:ascii="Times New Roman" w:hAnsi="Times New Roman"/>
          <w:b/>
          <w:iCs/>
          <w:u w:val="single"/>
        </w:rPr>
        <w:t xml:space="preserve">CLOCK FACE RECREATION CLUB – COMMUNITY SUPPORT WORK </w:t>
      </w:r>
    </w:p>
    <w:p w14:paraId="5796B30B" w14:textId="366B712F" w:rsidR="00265942" w:rsidRDefault="00055293" w:rsidP="00055293">
      <w:pPr>
        <w:rPr>
          <w:rFonts w:ascii="Times New Roman" w:hAnsi="Times New Roman"/>
        </w:rPr>
      </w:pPr>
      <w:r>
        <w:rPr>
          <w:rFonts w:ascii="Times New Roman" w:hAnsi="Times New Roman"/>
        </w:rPr>
        <w:t xml:space="preserve">Councillor Hughes informed members that he had been unable to make progress on this item. </w:t>
      </w:r>
      <w:r w:rsidR="00265942">
        <w:rPr>
          <w:rFonts w:ascii="Times New Roman" w:hAnsi="Times New Roman"/>
        </w:rPr>
        <w:t xml:space="preserve"> </w:t>
      </w:r>
    </w:p>
    <w:p w14:paraId="2AC1B18C" w14:textId="5330003A" w:rsidR="00200640" w:rsidRDefault="00200640" w:rsidP="00200640">
      <w:pPr>
        <w:pStyle w:val="Footer"/>
        <w:tabs>
          <w:tab w:val="clear" w:pos="4153"/>
          <w:tab w:val="clear" w:pos="8306"/>
        </w:tabs>
        <w:rPr>
          <w:rFonts w:ascii="Times New Roman" w:hAnsi="Times New Roman"/>
          <w:bCs/>
        </w:rPr>
      </w:pPr>
      <w:r w:rsidRPr="00F355F1">
        <w:rPr>
          <w:rFonts w:ascii="Times New Roman" w:hAnsi="Times New Roman"/>
          <w:b/>
        </w:rPr>
        <w:t>Resolved</w:t>
      </w:r>
      <w:r>
        <w:rPr>
          <w:rFonts w:ascii="Times New Roman" w:hAnsi="Times New Roman"/>
        </w:rPr>
        <w:t xml:space="preserve"> </w:t>
      </w:r>
      <w:r w:rsidRPr="00CF2D39">
        <w:rPr>
          <w:rFonts w:ascii="Times New Roman" w:hAnsi="Times New Roman"/>
          <w:bCs/>
        </w:rPr>
        <w:t>t</w:t>
      </w:r>
      <w:r w:rsidR="00E67B88">
        <w:rPr>
          <w:rFonts w:ascii="Times New Roman" w:hAnsi="Times New Roman"/>
          <w:bCs/>
        </w:rPr>
        <w:t xml:space="preserve">o </w:t>
      </w:r>
      <w:r w:rsidR="002D6358">
        <w:rPr>
          <w:rFonts w:ascii="Times New Roman" w:hAnsi="Times New Roman"/>
          <w:bCs/>
        </w:rPr>
        <w:t>note the above</w:t>
      </w:r>
      <w:r w:rsidR="00055293">
        <w:rPr>
          <w:rFonts w:ascii="Times New Roman" w:hAnsi="Times New Roman"/>
          <w:bCs/>
        </w:rPr>
        <w:t xml:space="preserve"> and defer until 16</w:t>
      </w:r>
      <w:r w:rsidR="00055293" w:rsidRPr="00055293">
        <w:rPr>
          <w:rFonts w:ascii="Times New Roman" w:hAnsi="Times New Roman"/>
          <w:bCs/>
          <w:vertAlign w:val="superscript"/>
        </w:rPr>
        <w:t>th</w:t>
      </w:r>
      <w:r w:rsidR="00055293">
        <w:rPr>
          <w:rFonts w:ascii="Times New Roman" w:hAnsi="Times New Roman"/>
          <w:bCs/>
        </w:rPr>
        <w:t xml:space="preserve"> September meeting. </w:t>
      </w:r>
    </w:p>
    <w:p w14:paraId="73859EEA" w14:textId="682E5BC9" w:rsidR="00806708" w:rsidRDefault="00806708" w:rsidP="00200640">
      <w:pPr>
        <w:pStyle w:val="Footer"/>
        <w:tabs>
          <w:tab w:val="clear" w:pos="4153"/>
          <w:tab w:val="clear" w:pos="8306"/>
        </w:tabs>
        <w:rPr>
          <w:rFonts w:ascii="Times New Roman" w:hAnsi="Times New Roman"/>
          <w:bCs/>
        </w:rPr>
      </w:pPr>
    </w:p>
    <w:p w14:paraId="558413B2" w14:textId="46F48029" w:rsidR="00806708" w:rsidRDefault="00806708" w:rsidP="00200640">
      <w:pPr>
        <w:pStyle w:val="Footer"/>
        <w:tabs>
          <w:tab w:val="clear" w:pos="4153"/>
          <w:tab w:val="clear" w:pos="8306"/>
        </w:tabs>
        <w:rPr>
          <w:rFonts w:ascii="Times New Roman" w:hAnsi="Times New Roman"/>
          <w:bCs/>
        </w:rPr>
      </w:pPr>
    </w:p>
    <w:p w14:paraId="2CE57F56" w14:textId="77777777" w:rsidR="00806708" w:rsidRDefault="00806708" w:rsidP="00200640">
      <w:pPr>
        <w:pStyle w:val="Footer"/>
        <w:tabs>
          <w:tab w:val="clear" w:pos="4153"/>
          <w:tab w:val="clear" w:pos="8306"/>
        </w:tabs>
        <w:rPr>
          <w:rFonts w:ascii="Times New Roman" w:hAnsi="Times New Roman"/>
        </w:rPr>
      </w:pPr>
    </w:p>
    <w:p w14:paraId="63C4FF01" w14:textId="77777777" w:rsidR="00F51030" w:rsidRDefault="00F51030" w:rsidP="00200640">
      <w:pPr>
        <w:pStyle w:val="BodyTextIndent"/>
        <w:tabs>
          <w:tab w:val="left" w:pos="0"/>
        </w:tabs>
        <w:ind w:hanging="720"/>
        <w:rPr>
          <w:rFonts w:ascii="Times New Roman" w:hAnsi="Times New Roman"/>
          <w:bCs/>
          <w:color w:val="FF0000"/>
        </w:rPr>
      </w:pPr>
    </w:p>
    <w:p w14:paraId="1777BD94" w14:textId="46F72466" w:rsidR="006C4325" w:rsidRDefault="00055293" w:rsidP="0092459A">
      <w:pPr>
        <w:ind w:hanging="709"/>
        <w:rPr>
          <w:rFonts w:ascii="Times New Roman" w:hAnsi="Times New Roman"/>
        </w:rPr>
      </w:pPr>
      <w:r>
        <w:rPr>
          <w:rFonts w:ascii="Times New Roman" w:hAnsi="Times New Roman"/>
          <w:b/>
          <w:bCs/>
        </w:rPr>
        <w:lastRenderedPageBreak/>
        <w:t>20</w:t>
      </w:r>
      <w:r w:rsidR="0092459A" w:rsidRPr="0092459A">
        <w:rPr>
          <w:rFonts w:ascii="Times New Roman" w:hAnsi="Times New Roman"/>
          <w:b/>
          <w:bCs/>
        </w:rPr>
        <w:t>/</w:t>
      </w:r>
      <w:r>
        <w:rPr>
          <w:rFonts w:ascii="Times New Roman" w:hAnsi="Times New Roman"/>
          <w:b/>
          <w:bCs/>
        </w:rPr>
        <w:t>54</w:t>
      </w:r>
      <w:r w:rsidR="00677FE5">
        <w:rPr>
          <w:rFonts w:ascii="Times New Roman" w:hAnsi="Times New Roman"/>
          <w:b/>
          <w:bCs/>
        </w:rPr>
        <w:t xml:space="preserve">  </w:t>
      </w:r>
      <w:r w:rsidR="0092459A" w:rsidRPr="0092459A">
        <w:rPr>
          <w:rFonts w:ascii="Times New Roman" w:hAnsi="Times New Roman"/>
          <w:b/>
          <w:bCs/>
        </w:rPr>
        <w:t xml:space="preserve"> </w:t>
      </w:r>
      <w:r>
        <w:rPr>
          <w:rFonts w:ascii="Times New Roman" w:hAnsi="Times New Roman"/>
          <w:b/>
          <w:bCs/>
          <w:u w:val="single"/>
        </w:rPr>
        <w:t xml:space="preserve">NORTH WEST MINERS’ </w:t>
      </w:r>
      <w:r w:rsidR="00D101A7">
        <w:rPr>
          <w:rFonts w:ascii="Times New Roman" w:hAnsi="Times New Roman"/>
          <w:b/>
          <w:bCs/>
          <w:u w:val="single"/>
        </w:rPr>
        <w:t xml:space="preserve">HERITAGE </w:t>
      </w:r>
      <w:r>
        <w:rPr>
          <w:rFonts w:ascii="Times New Roman" w:hAnsi="Times New Roman"/>
          <w:b/>
          <w:bCs/>
          <w:u w:val="single"/>
        </w:rPr>
        <w:t>ASSOC. (Sect. 137</w:t>
      </w:r>
      <w:r w:rsidR="00D101A7">
        <w:rPr>
          <w:rFonts w:ascii="Times New Roman" w:hAnsi="Times New Roman"/>
          <w:b/>
          <w:bCs/>
          <w:u w:val="single"/>
        </w:rPr>
        <w:t xml:space="preserve"> funding request</w:t>
      </w:r>
      <w:r>
        <w:rPr>
          <w:rFonts w:ascii="Times New Roman" w:hAnsi="Times New Roman"/>
          <w:b/>
          <w:bCs/>
          <w:u w:val="single"/>
        </w:rPr>
        <w:t xml:space="preserve">) </w:t>
      </w:r>
      <w:r w:rsidR="002D6358">
        <w:rPr>
          <w:rFonts w:ascii="Times New Roman" w:hAnsi="Times New Roman"/>
          <w:b/>
          <w:bCs/>
          <w:u w:val="single"/>
        </w:rPr>
        <w:t xml:space="preserve"> </w:t>
      </w:r>
    </w:p>
    <w:p w14:paraId="67B0A60A" w14:textId="4119F9D7" w:rsidR="00EA7F8B" w:rsidRDefault="0092459A" w:rsidP="0092459A">
      <w:pPr>
        <w:ind w:hanging="709"/>
        <w:rPr>
          <w:rFonts w:ascii="Times New Roman" w:hAnsi="Times New Roman"/>
        </w:rPr>
      </w:pPr>
      <w:r>
        <w:rPr>
          <w:rFonts w:ascii="Times New Roman" w:hAnsi="Times New Roman"/>
        </w:rPr>
        <w:tab/>
      </w:r>
      <w:r w:rsidR="008624D4">
        <w:rPr>
          <w:rFonts w:ascii="Times New Roman" w:hAnsi="Times New Roman"/>
        </w:rPr>
        <w:t xml:space="preserve">This item </w:t>
      </w:r>
      <w:r w:rsidR="00055293">
        <w:rPr>
          <w:rFonts w:ascii="Times New Roman" w:hAnsi="Times New Roman"/>
        </w:rPr>
        <w:t>had been deferred from the 24</w:t>
      </w:r>
      <w:r w:rsidR="00055293" w:rsidRPr="00055293">
        <w:rPr>
          <w:rFonts w:ascii="Times New Roman" w:hAnsi="Times New Roman"/>
          <w:vertAlign w:val="superscript"/>
        </w:rPr>
        <w:t>th</w:t>
      </w:r>
      <w:r w:rsidR="00055293">
        <w:rPr>
          <w:rFonts w:ascii="Times New Roman" w:hAnsi="Times New Roman"/>
        </w:rPr>
        <w:t xml:space="preserve"> June 2020 </w:t>
      </w:r>
      <w:r w:rsidR="00D101A7">
        <w:rPr>
          <w:rFonts w:ascii="Times New Roman" w:hAnsi="Times New Roman"/>
        </w:rPr>
        <w:t xml:space="preserve">parish council meeting. The substance of the request was reiterated and discussed. </w:t>
      </w:r>
    </w:p>
    <w:p w14:paraId="3FCE52FD" w14:textId="1D6469D8" w:rsidR="00524C72" w:rsidRDefault="00564651" w:rsidP="00564651">
      <w:pPr>
        <w:rPr>
          <w:rFonts w:ascii="Times New Roman" w:hAnsi="Times New Roman"/>
        </w:rPr>
      </w:pPr>
      <w:r w:rsidRPr="00061819">
        <w:rPr>
          <w:rFonts w:ascii="Times New Roman" w:hAnsi="Times New Roman"/>
          <w:b/>
        </w:rPr>
        <w:t>Resolved</w:t>
      </w:r>
      <w:r>
        <w:rPr>
          <w:rFonts w:ascii="Times New Roman" w:hAnsi="Times New Roman"/>
        </w:rPr>
        <w:t xml:space="preserve"> </w:t>
      </w:r>
      <w:r w:rsidR="009C32DC">
        <w:rPr>
          <w:rFonts w:ascii="Times New Roman" w:hAnsi="Times New Roman"/>
        </w:rPr>
        <w:t xml:space="preserve">to </w:t>
      </w:r>
      <w:r w:rsidR="00D101A7">
        <w:rPr>
          <w:rFonts w:ascii="Times New Roman" w:hAnsi="Times New Roman"/>
        </w:rPr>
        <w:t xml:space="preserve">approve a grant under Section 137 powers of £500. </w:t>
      </w:r>
    </w:p>
    <w:p w14:paraId="303D32AD" w14:textId="77777777" w:rsidR="00D101A7" w:rsidRDefault="00D101A7" w:rsidP="00564651">
      <w:pPr>
        <w:rPr>
          <w:rFonts w:ascii="Times New Roman" w:hAnsi="Times New Roman"/>
        </w:rPr>
      </w:pPr>
    </w:p>
    <w:p w14:paraId="2ACC40F7" w14:textId="20D7D285" w:rsidR="00D24A18" w:rsidRDefault="00D101A7" w:rsidP="00D24A18">
      <w:pPr>
        <w:ind w:hanging="709"/>
        <w:rPr>
          <w:rFonts w:ascii="Times New Roman" w:hAnsi="Times New Roman"/>
        </w:rPr>
      </w:pPr>
      <w:r>
        <w:rPr>
          <w:rFonts w:ascii="Times New Roman" w:hAnsi="Times New Roman"/>
          <w:b/>
          <w:bCs/>
        </w:rPr>
        <w:t>20</w:t>
      </w:r>
      <w:r w:rsidR="00D24A18" w:rsidRPr="0092459A">
        <w:rPr>
          <w:rFonts w:ascii="Times New Roman" w:hAnsi="Times New Roman"/>
          <w:b/>
          <w:bCs/>
        </w:rPr>
        <w:t>/</w:t>
      </w:r>
      <w:r>
        <w:rPr>
          <w:rFonts w:ascii="Times New Roman" w:hAnsi="Times New Roman"/>
          <w:b/>
          <w:bCs/>
        </w:rPr>
        <w:t>5</w:t>
      </w:r>
      <w:r w:rsidR="00D24A18">
        <w:rPr>
          <w:rFonts w:ascii="Times New Roman" w:hAnsi="Times New Roman"/>
          <w:b/>
          <w:bCs/>
        </w:rPr>
        <w:t xml:space="preserve">5  </w:t>
      </w:r>
      <w:r w:rsidR="00D24A18" w:rsidRPr="0092459A">
        <w:rPr>
          <w:rFonts w:ascii="Times New Roman" w:hAnsi="Times New Roman"/>
          <w:b/>
          <w:bCs/>
        </w:rPr>
        <w:t xml:space="preserve"> </w:t>
      </w:r>
      <w:r w:rsidR="00CA26B9">
        <w:rPr>
          <w:rFonts w:ascii="Times New Roman" w:hAnsi="Times New Roman"/>
          <w:b/>
          <w:bCs/>
          <w:u w:val="single"/>
        </w:rPr>
        <w:t>DEFIBRILLATORS</w:t>
      </w:r>
    </w:p>
    <w:p w14:paraId="70562B07" w14:textId="77777777" w:rsidR="00930F59" w:rsidRPr="004063A4" w:rsidRDefault="00CA26B9" w:rsidP="00D24A18">
      <w:pPr>
        <w:rPr>
          <w:rFonts w:ascii="Times New Roman" w:hAnsi="Times New Roman"/>
        </w:rPr>
      </w:pPr>
      <w:r w:rsidRPr="004063A4">
        <w:rPr>
          <w:rFonts w:ascii="Times New Roman" w:hAnsi="Times New Roman"/>
        </w:rPr>
        <w:t xml:space="preserve">Councillor Hawley </w:t>
      </w:r>
      <w:r w:rsidR="00B51ED0" w:rsidRPr="004063A4">
        <w:rPr>
          <w:rFonts w:ascii="Times New Roman" w:hAnsi="Times New Roman"/>
        </w:rPr>
        <w:t xml:space="preserve">informed members that the recently installed defibrillators at The Pastures and Bold Tyres were both fully functioning. In addition, a cabinet had been purchased for a defibrillator to be located at the Maplewood Restaurant, for which he was seeking alternative prices for installation. The doctor on the New Bold Estate had agreed to supply the defibrillator.  </w:t>
      </w:r>
    </w:p>
    <w:p w14:paraId="6AB4D8AB" w14:textId="77777777" w:rsidR="00930F59" w:rsidRPr="004063A4" w:rsidRDefault="00930F59" w:rsidP="00D24A18">
      <w:pPr>
        <w:rPr>
          <w:rFonts w:ascii="Times New Roman" w:hAnsi="Times New Roman"/>
        </w:rPr>
      </w:pPr>
    </w:p>
    <w:p w14:paraId="2501D149" w14:textId="77777777" w:rsidR="00930F59" w:rsidRPr="004063A4" w:rsidRDefault="00930F59" w:rsidP="00D24A18">
      <w:pPr>
        <w:rPr>
          <w:rFonts w:ascii="Times New Roman" w:hAnsi="Times New Roman"/>
        </w:rPr>
      </w:pPr>
      <w:r w:rsidRPr="004063A4">
        <w:rPr>
          <w:rFonts w:ascii="Times New Roman" w:hAnsi="Times New Roman"/>
        </w:rPr>
        <w:t xml:space="preserve">The possibility of installing a defibrillator at Clock Face Recreation Club was also discussed, given that the club already owned a unit. It was agreed that the doctor would be contacted to inspect the unit for suitability and to replace any consumables e.g. pads, as necessary. </w:t>
      </w:r>
    </w:p>
    <w:p w14:paraId="4CFCB28C" w14:textId="77777777" w:rsidR="00930F59" w:rsidRPr="004063A4" w:rsidRDefault="00930F59" w:rsidP="00D24A18">
      <w:pPr>
        <w:rPr>
          <w:rFonts w:ascii="Times New Roman" w:hAnsi="Times New Roman"/>
        </w:rPr>
      </w:pPr>
    </w:p>
    <w:p w14:paraId="78E50C68" w14:textId="34A70350" w:rsidR="007A34FB" w:rsidRPr="004063A4" w:rsidRDefault="00930F59" w:rsidP="00D24A18">
      <w:pPr>
        <w:rPr>
          <w:rFonts w:ascii="Times New Roman" w:hAnsi="Times New Roman"/>
        </w:rPr>
      </w:pPr>
      <w:r w:rsidRPr="004063A4">
        <w:rPr>
          <w:rFonts w:ascii="Times New Roman" w:hAnsi="Times New Roman"/>
        </w:rPr>
        <w:t xml:space="preserve">Other possible locations were also considered, such as St. Michael’s Church and the petrol station on Jubits Lane. There was a commitment to approach local authority ward councillors to request CiF funding for the acquisition of a unit for one of these locations. </w:t>
      </w:r>
    </w:p>
    <w:p w14:paraId="0636E6CA" w14:textId="034074E1" w:rsidR="00930F59" w:rsidRPr="004063A4" w:rsidRDefault="00930F59" w:rsidP="00D24A18">
      <w:pPr>
        <w:rPr>
          <w:rFonts w:ascii="Times New Roman" w:hAnsi="Times New Roman"/>
        </w:rPr>
      </w:pPr>
    </w:p>
    <w:p w14:paraId="5AD096A1" w14:textId="29CD304E" w:rsidR="00930F59" w:rsidRPr="004063A4" w:rsidRDefault="00930F59" w:rsidP="00D24A18">
      <w:pPr>
        <w:rPr>
          <w:rFonts w:ascii="Times New Roman" w:hAnsi="Times New Roman"/>
        </w:rPr>
      </w:pPr>
      <w:r w:rsidRPr="004063A4">
        <w:rPr>
          <w:rFonts w:ascii="Times New Roman" w:hAnsi="Times New Roman"/>
        </w:rPr>
        <w:t>Councillor Makin gave an update on the telephone kiosk on Union Bank Lane -also a potential site for a defibrillator, and committed to pursuing its adoption by the Parish Council.</w:t>
      </w:r>
    </w:p>
    <w:p w14:paraId="3FC2DCBA" w14:textId="319AB4D9" w:rsidR="00930F59" w:rsidRPr="004063A4" w:rsidRDefault="00930F59" w:rsidP="00D24A18">
      <w:pPr>
        <w:rPr>
          <w:rFonts w:ascii="Times New Roman" w:hAnsi="Times New Roman"/>
        </w:rPr>
      </w:pPr>
    </w:p>
    <w:p w14:paraId="1718A42E" w14:textId="0B858D4A" w:rsidR="00930F59" w:rsidRPr="004063A4" w:rsidRDefault="00930F59" w:rsidP="00D24A18">
      <w:pPr>
        <w:rPr>
          <w:rFonts w:ascii="Times New Roman" w:hAnsi="Times New Roman"/>
        </w:rPr>
      </w:pPr>
      <w:r w:rsidRPr="004063A4">
        <w:rPr>
          <w:rFonts w:ascii="Times New Roman" w:hAnsi="Times New Roman"/>
        </w:rPr>
        <w:t xml:space="preserve">The Clerk reminded members that the original sum allocated for defibrillators was £4,000, and that the level of spend to-date and </w:t>
      </w:r>
      <w:r w:rsidR="004063A4" w:rsidRPr="004063A4">
        <w:rPr>
          <w:rFonts w:ascii="Times New Roman" w:hAnsi="Times New Roman"/>
        </w:rPr>
        <w:t>potential defibrillator installations would be likely to exceed this sum.</w:t>
      </w:r>
    </w:p>
    <w:p w14:paraId="2D7ED59F" w14:textId="77777777" w:rsidR="007A34FB" w:rsidRPr="004063A4" w:rsidRDefault="007A34FB" w:rsidP="00D24A18">
      <w:pPr>
        <w:rPr>
          <w:rFonts w:ascii="Times New Roman" w:hAnsi="Times New Roman"/>
        </w:rPr>
      </w:pPr>
    </w:p>
    <w:p w14:paraId="13B7D19D" w14:textId="77777777" w:rsidR="004063A4" w:rsidRPr="004063A4" w:rsidRDefault="00F3031E" w:rsidP="00D24A18">
      <w:pPr>
        <w:rPr>
          <w:rFonts w:ascii="Times New Roman" w:hAnsi="Times New Roman"/>
        </w:rPr>
      </w:pPr>
      <w:r w:rsidRPr="004063A4">
        <w:rPr>
          <w:rFonts w:ascii="Times New Roman" w:hAnsi="Times New Roman"/>
          <w:b/>
        </w:rPr>
        <w:t xml:space="preserve">Resolved </w:t>
      </w:r>
      <w:r w:rsidRPr="004063A4">
        <w:rPr>
          <w:rFonts w:ascii="Times New Roman" w:hAnsi="Times New Roman"/>
        </w:rPr>
        <w:t>t</w:t>
      </w:r>
      <w:r w:rsidR="00683979" w:rsidRPr="004063A4">
        <w:rPr>
          <w:rFonts w:ascii="Times New Roman" w:hAnsi="Times New Roman"/>
        </w:rPr>
        <w:t>hat</w:t>
      </w:r>
      <w:r w:rsidR="004063A4" w:rsidRPr="004063A4">
        <w:rPr>
          <w:rFonts w:ascii="Times New Roman" w:hAnsi="Times New Roman"/>
        </w:rPr>
        <w:t>:</w:t>
      </w:r>
    </w:p>
    <w:p w14:paraId="5C4E4B65" w14:textId="77777777" w:rsidR="004063A4" w:rsidRPr="004063A4" w:rsidRDefault="00683979" w:rsidP="004063A4">
      <w:pPr>
        <w:pStyle w:val="ListParagraph"/>
        <w:numPr>
          <w:ilvl w:val="0"/>
          <w:numId w:val="21"/>
        </w:numPr>
        <w:rPr>
          <w:rFonts w:ascii="Times New Roman" w:hAnsi="Times New Roman"/>
        </w:rPr>
      </w:pPr>
      <w:r w:rsidRPr="004063A4">
        <w:rPr>
          <w:rFonts w:ascii="Times New Roman" w:hAnsi="Times New Roman"/>
        </w:rPr>
        <w:t xml:space="preserve"> Councillor Hawley continue to </w:t>
      </w:r>
      <w:r w:rsidR="004063A4" w:rsidRPr="004063A4">
        <w:rPr>
          <w:rFonts w:ascii="Times New Roman" w:hAnsi="Times New Roman"/>
        </w:rPr>
        <w:t xml:space="preserve">pursue plans for new defibrillator locations, and seek prices for the installation of a defibrillator cabinet at the Maplewood Restaurant. In addition he agreed to </w:t>
      </w:r>
      <w:r w:rsidRPr="004063A4">
        <w:rPr>
          <w:rFonts w:ascii="Times New Roman" w:hAnsi="Times New Roman"/>
        </w:rPr>
        <w:t>seek</w:t>
      </w:r>
      <w:r w:rsidR="004063A4" w:rsidRPr="004063A4">
        <w:rPr>
          <w:rFonts w:ascii="Times New Roman" w:hAnsi="Times New Roman"/>
        </w:rPr>
        <w:t xml:space="preserve"> the New Bold Estate doctor’s assistance in reviewing the suitability of the defibrillator at Clock Face Recreation Club.</w:t>
      </w:r>
    </w:p>
    <w:p w14:paraId="07F3AED8" w14:textId="77777777" w:rsidR="004063A4" w:rsidRPr="004063A4" w:rsidRDefault="004063A4" w:rsidP="004063A4">
      <w:pPr>
        <w:pStyle w:val="ListParagraph"/>
        <w:numPr>
          <w:ilvl w:val="0"/>
          <w:numId w:val="21"/>
        </w:numPr>
        <w:rPr>
          <w:rFonts w:ascii="Times New Roman" w:hAnsi="Times New Roman"/>
        </w:rPr>
      </w:pPr>
      <w:r w:rsidRPr="004063A4">
        <w:rPr>
          <w:rFonts w:ascii="Times New Roman" w:hAnsi="Times New Roman"/>
        </w:rPr>
        <w:t>Councillor Makin to pursue the adoption of the telephone kiosk at Union Bank Lane, and the Clerk to contact St Helens Council Planning Dept. to seek clarity on the current status of the kiosk.</w:t>
      </w:r>
    </w:p>
    <w:p w14:paraId="31CFFA3C" w14:textId="77777777" w:rsidR="004063A4" w:rsidRPr="004063A4" w:rsidRDefault="004063A4" w:rsidP="004063A4">
      <w:pPr>
        <w:pStyle w:val="ListParagraph"/>
        <w:numPr>
          <w:ilvl w:val="0"/>
          <w:numId w:val="21"/>
        </w:numPr>
        <w:rPr>
          <w:rFonts w:ascii="Times New Roman" w:hAnsi="Times New Roman"/>
        </w:rPr>
      </w:pPr>
      <w:r w:rsidRPr="004063A4">
        <w:rPr>
          <w:rFonts w:ascii="Times New Roman" w:hAnsi="Times New Roman"/>
        </w:rPr>
        <w:t>Councillor Makin to contact ward councillors regarding possible funding of a defibrillator.</w:t>
      </w:r>
    </w:p>
    <w:p w14:paraId="7D76ED08" w14:textId="21257D72" w:rsidR="00D24A18" w:rsidRPr="004063A4" w:rsidRDefault="004063A4" w:rsidP="004063A4">
      <w:pPr>
        <w:pStyle w:val="ListParagraph"/>
        <w:numPr>
          <w:ilvl w:val="0"/>
          <w:numId w:val="21"/>
        </w:numPr>
        <w:rPr>
          <w:rFonts w:ascii="Times New Roman" w:hAnsi="Times New Roman"/>
        </w:rPr>
      </w:pPr>
      <w:r w:rsidRPr="004063A4">
        <w:rPr>
          <w:rFonts w:ascii="Times New Roman" w:hAnsi="Times New Roman"/>
        </w:rPr>
        <w:t>The funding allocation for the defibrillator programme be increased from £4,000 to £5,000</w:t>
      </w:r>
      <w:r w:rsidR="00683979" w:rsidRPr="004063A4">
        <w:rPr>
          <w:rFonts w:ascii="Times New Roman" w:hAnsi="Times New Roman"/>
        </w:rPr>
        <w:t xml:space="preserve"> </w:t>
      </w:r>
    </w:p>
    <w:p w14:paraId="5670577F" w14:textId="77777777" w:rsidR="00D24A18" w:rsidRDefault="00D24A18" w:rsidP="009C32DC">
      <w:pPr>
        <w:rPr>
          <w:rFonts w:ascii="Times New Roman" w:hAnsi="Times New Roman"/>
        </w:rPr>
      </w:pPr>
    </w:p>
    <w:p w14:paraId="2ED98C43" w14:textId="32CA7365" w:rsidR="00D24A18" w:rsidRDefault="00D101A7" w:rsidP="00D24A18">
      <w:pPr>
        <w:ind w:hanging="709"/>
        <w:rPr>
          <w:rFonts w:ascii="Times New Roman" w:hAnsi="Times New Roman"/>
        </w:rPr>
      </w:pPr>
      <w:r>
        <w:rPr>
          <w:rFonts w:ascii="Times New Roman" w:hAnsi="Times New Roman"/>
          <w:b/>
          <w:bCs/>
        </w:rPr>
        <w:t>20</w:t>
      </w:r>
      <w:r w:rsidR="00D24A18" w:rsidRPr="0092459A">
        <w:rPr>
          <w:rFonts w:ascii="Times New Roman" w:hAnsi="Times New Roman"/>
          <w:b/>
          <w:bCs/>
        </w:rPr>
        <w:t>/</w:t>
      </w:r>
      <w:r>
        <w:rPr>
          <w:rFonts w:ascii="Times New Roman" w:hAnsi="Times New Roman"/>
          <w:b/>
          <w:bCs/>
        </w:rPr>
        <w:t>5</w:t>
      </w:r>
      <w:r w:rsidR="004529DA">
        <w:rPr>
          <w:rFonts w:ascii="Times New Roman" w:hAnsi="Times New Roman"/>
          <w:b/>
          <w:bCs/>
        </w:rPr>
        <w:t>6</w:t>
      </w:r>
      <w:r w:rsidR="00D24A18">
        <w:rPr>
          <w:rFonts w:ascii="Times New Roman" w:hAnsi="Times New Roman"/>
          <w:b/>
          <w:bCs/>
        </w:rPr>
        <w:t xml:space="preserve">  </w:t>
      </w:r>
      <w:r w:rsidR="00D24A18" w:rsidRPr="0092459A">
        <w:rPr>
          <w:rFonts w:ascii="Times New Roman" w:hAnsi="Times New Roman"/>
          <w:b/>
          <w:bCs/>
        </w:rPr>
        <w:t xml:space="preserve"> </w:t>
      </w:r>
      <w:r>
        <w:rPr>
          <w:rFonts w:ascii="Times New Roman" w:hAnsi="Times New Roman"/>
          <w:b/>
          <w:bCs/>
          <w:u w:val="single"/>
        </w:rPr>
        <w:t>HIGHWAYS ISSUES</w:t>
      </w:r>
    </w:p>
    <w:p w14:paraId="5F55D533" w14:textId="77777777" w:rsidR="004063A4" w:rsidRPr="00C502FC" w:rsidRDefault="00F77BB0" w:rsidP="00D101A7">
      <w:pPr>
        <w:rPr>
          <w:rFonts w:ascii="Times New Roman" w:hAnsi="Times New Roman"/>
        </w:rPr>
      </w:pPr>
      <w:r w:rsidRPr="00C502FC">
        <w:rPr>
          <w:rFonts w:ascii="Times New Roman" w:hAnsi="Times New Roman"/>
        </w:rPr>
        <w:t>The</w:t>
      </w:r>
      <w:r w:rsidR="004063A4" w:rsidRPr="00C502FC">
        <w:rPr>
          <w:rFonts w:ascii="Times New Roman" w:hAnsi="Times New Roman"/>
        </w:rPr>
        <w:t>re were a number highways related issues discussed:</w:t>
      </w:r>
    </w:p>
    <w:p w14:paraId="495D939E" w14:textId="77777777" w:rsidR="00C502FC" w:rsidRPr="00C502FC" w:rsidRDefault="00F77BB0" w:rsidP="00C502FC">
      <w:pPr>
        <w:pStyle w:val="BodyTextIndent"/>
        <w:numPr>
          <w:ilvl w:val="0"/>
          <w:numId w:val="22"/>
        </w:numPr>
        <w:ind w:left="284" w:hanging="284"/>
        <w:rPr>
          <w:rFonts w:ascii="Times New Roman" w:hAnsi="Times New Roman"/>
          <w:u w:val="single"/>
        </w:rPr>
      </w:pPr>
      <w:r w:rsidRPr="00D101A7">
        <w:rPr>
          <w:rFonts w:ascii="Times New Roman" w:hAnsi="Times New Roman"/>
          <w:color w:val="FF0000"/>
        </w:rPr>
        <w:t xml:space="preserve"> </w:t>
      </w:r>
      <w:r w:rsidR="00C502FC" w:rsidRPr="00C502FC">
        <w:rPr>
          <w:rFonts w:ascii="Times New Roman" w:hAnsi="Times New Roman"/>
          <w:u w:val="single"/>
        </w:rPr>
        <w:t>Bushes on Gorsey Lane Encroaching onto Roadway</w:t>
      </w:r>
    </w:p>
    <w:p w14:paraId="25F4FE59" w14:textId="2139AFE9" w:rsidR="00C502FC" w:rsidRPr="00C502FC" w:rsidRDefault="00C502FC" w:rsidP="00C502FC">
      <w:pPr>
        <w:ind w:left="284"/>
        <w:rPr>
          <w:rFonts w:ascii="Times New Roman" w:hAnsi="Times New Roman"/>
        </w:rPr>
      </w:pPr>
      <w:r w:rsidRPr="00C502FC">
        <w:rPr>
          <w:rFonts w:ascii="Times New Roman" w:hAnsi="Times New Roman"/>
        </w:rPr>
        <w:t xml:space="preserve">Despite numerous contacts </w:t>
      </w:r>
      <w:r w:rsidR="00095321">
        <w:rPr>
          <w:rFonts w:ascii="Times New Roman" w:hAnsi="Times New Roman"/>
        </w:rPr>
        <w:t xml:space="preserve">by councillors </w:t>
      </w:r>
      <w:r w:rsidRPr="00C502FC">
        <w:rPr>
          <w:rFonts w:ascii="Times New Roman" w:hAnsi="Times New Roman"/>
        </w:rPr>
        <w:t>with the relevant local authority officer no action ha</w:t>
      </w:r>
      <w:r w:rsidR="00095321">
        <w:rPr>
          <w:rFonts w:ascii="Times New Roman" w:hAnsi="Times New Roman"/>
        </w:rPr>
        <w:t>d</w:t>
      </w:r>
      <w:r w:rsidRPr="00C502FC">
        <w:rPr>
          <w:rFonts w:ascii="Times New Roman" w:hAnsi="Times New Roman"/>
        </w:rPr>
        <w:t xml:space="preserve">  been taken. There have been a number of </w:t>
      </w:r>
      <w:r w:rsidR="004D61F2">
        <w:rPr>
          <w:rFonts w:ascii="Times New Roman" w:hAnsi="Times New Roman"/>
        </w:rPr>
        <w:t xml:space="preserve">vehicle </w:t>
      </w:r>
      <w:r w:rsidRPr="00C502FC">
        <w:rPr>
          <w:rFonts w:ascii="Times New Roman" w:hAnsi="Times New Roman"/>
        </w:rPr>
        <w:t>near misses as a result of the problem</w:t>
      </w:r>
    </w:p>
    <w:p w14:paraId="04AC9244" w14:textId="77777777" w:rsidR="00C502FC" w:rsidRPr="00C502FC" w:rsidRDefault="00C502FC" w:rsidP="00C502FC">
      <w:pPr>
        <w:numPr>
          <w:ilvl w:val="0"/>
          <w:numId w:val="22"/>
        </w:numPr>
        <w:ind w:left="284" w:hanging="284"/>
        <w:rPr>
          <w:rFonts w:ascii="Times New Roman" w:hAnsi="Times New Roman"/>
          <w:u w:val="single"/>
        </w:rPr>
      </w:pPr>
      <w:r w:rsidRPr="00C502FC">
        <w:rPr>
          <w:rFonts w:ascii="Times New Roman" w:hAnsi="Times New Roman"/>
          <w:u w:val="single"/>
        </w:rPr>
        <w:t>Access Road Opposite Margret Street (off Gorsey Lane)</w:t>
      </w:r>
    </w:p>
    <w:p w14:paraId="6B73E662" w14:textId="77777777" w:rsidR="00C502FC" w:rsidRPr="00C502FC" w:rsidRDefault="00C502FC" w:rsidP="00C502FC">
      <w:pPr>
        <w:ind w:left="284"/>
        <w:rPr>
          <w:rFonts w:ascii="Times New Roman" w:hAnsi="Times New Roman"/>
        </w:rPr>
      </w:pPr>
      <w:r w:rsidRPr="00C502FC">
        <w:rPr>
          <w:rFonts w:ascii="Times New Roman" w:hAnsi="Times New Roman"/>
        </w:rPr>
        <w:t>There have been reports of drug use and alcohol abuse in the area</w:t>
      </w:r>
    </w:p>
    <w:p w14:paraId="18698084" w14:textId="77777777" w:rsidR="00C502FC" w:rsidRPr="00C502FC" w:rsidRDefault="00C502FC" w:rsidP="00C502FC">
      <w:pPr>
        <w:numPr>
          <w:ilvl w:val="0"/>
          <w:numId w:val="22"/>
        </w:numPr>
        <w:ind w:left="284" w:hanging="284"/>
        <w:rPr>
          <w:rFonts w:ascii="Times New Roman" w:hAnsi="Times New Roman"/>
          <w:u w:val="single"/>
        </w:rPr>
      </w:pPr>
      <w:r w:rsidRPr="00C502FC">
        <w:rPr>
          <w:rFonts w:ascii="Times New Roman" w:hAnsi="Times New Roman"/>
          <w:u w:val="single"/>
        </w:rPr>
        <w:t>Cycle Use on Public Footpath by Old Hall Farm</w:t>
      </w:r>
    </w:p>
    <w:p w14:paraId="2273FD28" w14:textId="77777777" w:rsidR="00C502FC" w:rsidRPr="00C502FC" w:rsidRDefault="00C502FC" w:rsidP="00C502FC">
      <w:pPr>
        <w:ind w:left="284"/>
        <w:rPr>
          <w:rFonts w:ascii="Times New Roman" w:hAnsi="Times New Roman"/>
        </w:rPr>
      </w:pPr>
      <w:r w:rsidRPr="00C502FC">
        <w:rPr>
          <w:rFonts w:ascii="Times New Roman" w:hAnsi="Times New Roman"/>
        </w:rPr>
        <w:t xml:space="preserve">There have been complaints relating to the above. There is concern for the safety of pedestrians and several near misses reported </w:t>
      </w:r>
    </w:p>
    <w:p w14:paraId="28EAAFBA" w14:textId="77777777" w:rsidR="00C502FC" w:rsidRPr="00C502FC" w:rsidRDefault="00C502FC" w:rsidP="00C502FC">
      <w:pPr>
        <w:numPr>
          <w:ilvl w:val="0"/>
          <w:numId w:val="22"/>
        </w:numPr>
        <w:ind w:left="284" w:hanging="284"/>
        <w:rPr>
          <w:rFonts w:ascii="Times New Roman" w:hAnsi="Times New Roman"/>
          <w:u w:val="single"/>
        </w:rPr>
      </w:pPr>
      <w:r w:rsidRPr="00C502FC">
        <w:rPr>
          <w:rFonts w:ascii="Times New Roman" w:hAnsi="Times New Roman"/>
          <w:u w:val="single"/>
        </w:rPr>
        <w:t>Speeding on Gorsey Lane</w:t>
      </w:r>
    </w:p>
    <w:p w14:paraId="4E644969" w14:textId="154D97C7" w:rsidR="00C502FC" w:rsidRPr="00C502FC" w:rsidRDefault="00C502FC" w:rsidP="00C502FC">
      <w:pPr>
        <w:ind w:left="284"/>
        <w:rPr>
          <w:rFonts w:ascii="Times New Roman" w:hAnsi="Times New Roman"/>
        </w:rPr>
      </w:pPr>
      <w:r w:rsidRPr="00C502FC">
        <w:rPr>
          <w:rFonts w:ascii="Times New Roman" w:hAnsi="Times New Roman"/>
        </w:rPr>
        <w:t>Following the Parish Council meeting on 24</w:t>
      </w:r>
      <w:r w:rsidRPr="00C502FC">
        <w:rPr>
          <w:rFonts w:ascii="Times New Roman" w:hAnsi="Times New Roman"/>
          <w:vertAlign w:val="superscript"/>
        </w:rPr>
        <w:t>th</w:t>
      </w:r>
      <w:r w:rsidRPr="00C502FC">
        <w:rPr>
          <w:rFonts w:ascii="Times New Roman" w:hAnsi="Times New Roman"/>
        </w:rPr>
        <w:t xml:space="preserve"> June 2020, the Clerk ha</w:t>
      </w:r>
      <w:r>
        <w:rPr>
          <w:rFonts w:ascii="Times New Roman" w:hAnsi="Times New Roman"/>
        </w:rPr>
        <w:t>d</w:t>
      </w:r>
      <w:r w:rsidRPr="00C502FC">
        <w:rPr>
          <w:rFonts w:ascii="Times New Roman" w:hAnsi="Times New Roman"/>
        </w:rPr>
        <w:t xml:space="preserve"> contacted the Highways Officer with the Parish Council request for a speed camera or, at least, the installation of rumble strips. The Highways Officer</w:t>
      </w:r>
      <w:r>
        <w:rPr>
          <w:rFonts w:ascii="Times New Roman" w:hAnsi="Times New Roman"/>
        </w:rPr>
        <w:t>’</w:t>
      </w:r>
      <w:r w:rsidRPr="00C502FC">
        <w:rPr>
          <w:rFonts w:ascii="Times New Roman" w:hAnsi="Times New Roman"/>
        </w:rPr>
        <w:t>s respon</w:t>
      </w:r>
      <w:r>
        <w:rPr>
          <w:rFonts w:ascii="Times New Roman" w:hAnsi="Times New Roman"/>
        </w:rPr>
        <w:t>se was reported</w:t>
      </w:r>
      <w:r w:rsidRPr="00C502FC">
        <w:rPr>
          <w:rFonts w:ascii="Times New Roman" w:hAnsi="Times New Roman"/>
        </w:rPr>
        <w:t xml:space="preserve"> as follows:</w:t>
      </w:r>
    </w:p>
    <w:p w14:paraId="78612EFC" w14:textId="7B52C2EE" w:rsidR="00C502FC" w:rsidRDefault="00C502FC" w:rsidP="00C502FC">
      <w:pPr>
        <w:numPr>
          <w:ilvl w:val="0"/>
          <w:numId w:val="15"/>
        </w:numPr>
        <w:ind w:left="567" w:hanging="283"/>
        <w:rPr>
          <w:rFonts w:ascii="Times New Roman" w:hAnsi="Times New Roman"/>
        </w:rPr>
      </w:pPr>
      <w:r w:rsidRPr="00C502FC">
        <w:rPr>
          <w:rFonts w:ascii="Times New Roman" w:hAnsi="Times New Roman"/>
        </w:rPr>
        <w:t>In respect of the junction at Neills Road the Highways Inspector has written to the owner of the stables instructing that the hedges are cut back. Consideration is being given to installing a smart warning sign which is activated when a vehicle is waiting to leave Neills Road. This would activate a warning sign to drivers on Gorsey Lane.</w:t>
      </w:r>
    </w:p>
    <w:p w14:paraId="310D299C" w14:textId="77777777" w:rsidR="00806708" w:rsidRDefault="00806708" w:rsidP="00806708">
      <w:pPr>
        <w:ind w:left="567"/>
        <w:rPr>
          <w:rFonts w:ascii="Times New Roman" w:hAnsi="Times New Roman"/>
        </w:rPr>
      </w:pPr>
    </w:p>
    <w:p w14:paraId="435484B0" w14:textId="610216F8" w:rsidR="00C502FC" w:rsidRDefault="00C502FC" w:rsidP="00C502FC">
      <w:pPr>
        <w:numPr>
          <w:ilvl w:val="0"/>
          <w:numId w:val="15"/>
        </w:numPr>
        <w:ind w:left="567" w:hanging="283"/>
        <w:rPr>
          <w:rFonts w:ascii="Times New Roman" w:hAnsi="Times New Roman"/>
        </w:rPr>
      </w:pPr>
      <w:r w:rsidRPr="00C502FC">
        <w:rPr>
          <w:rFonts w:ascii="Times New Roman" w:hAnsi="Times New Roman"/>
        </w:rPr>
        <w:lastRenderedPageBreak/>
        <w:t>The officer has referred the issue to Merseyside Police who have purchased a small activated sign that shows and records speeds. However, this is the only device which is deployed across all of Merseyside and its availability is therefore limited. He inform</w:t>
      </w:r>
      <w:r>
        <w:rPr>
          <w:rFonts w:ascii="Times New Roman" w:hAnsi="Times New Roman"/>
        </w:rPr>
        <w:t>ed</w:t>
      </w:r>
      <w:r w:rsidRPr="00C502FC">
        <w:rPr>
          <w:rFonts w:ascii="Times New Roman" w:hAnsi="Times New Roman"/>
        </w:rPr>
        <w:t xml:space="preserve"> the Clerk that rumble strips cannot be installed in residential areas because of the noise. Speed cameras are a Police matter and cost approx. £40k. Moreover, the Clerk </w:t>
      </w:r>
      <w:r>
        <w:rPr>
          <w:rFonts w:ascii="Times New Roman" w:hAnsi="Times New Roman"/>
        </w:rPr>
        <w:t>was</w:t>
      </w:r>
      <w:r w:rsidRPr="00C502FC">
        <w:rPr>
          <w:rFonts w:ascii="Times New Roman" w:hAnsi="Times New Roman"/>
        </w:rPr>
        <w:t xml:space="preserve"> informed, there is a shortfall of back office capacity to process fines etc. </w:t>
      </w:r>
    </w:p>
    <w:p w14:paraId="0824DA33" w14:textId="77777777" w:rsidR="00806708" w:rsidRDefault="00806708" w:rsidP="00806708">
      <w:pPr>
        <w:pStyle w:val="ListParagraph"/>
        <w:rPr>
          <w:rFonts w:ascii="Times New Roman" w:hAnsi="Times New Roman"/>
        </w:rPr>
      </w:pPr>
    </w:p>
    <w:p w14:paraId="0947B330" w14:textId="77777777" w:rsidR="00C502FC" w:rsidRPr="00095321" w:rsidRDefault="00F3031E" w:rsidP="00D24A18">
      <w:pPr>
        <w:rPr>
          <w:rFonts w:ascii="Times New Roman" w:hAnsi="Times New Roman"/>
        </w:rPr>
      </w:pPr>
      <w:r w:rsidRPr="00095321">
        <w:rPr>
          <w:rFonts w:ascii="Times New Roman" w:hAnsi="Times New Roman"/>
          <w:b/>
        </w:rPr>
        <w:t>Resolved</w:t>
      </w:r>
      <w:r w:rsidRPr="00095321">
        <w:rPr>
          <w:rFonts w:ascii="Times New Roman" w:hAnsi="Times New Roman"/>
        </w:rPr>
        <w:t xml:space="preserve"> to </w:t>
      </w:r>
      <w:r w:rsidR="00F77BB0" w:rsidRPr="00095321">
        <w:rPr>
          <w:rFonts w:ascii="Times New Roman" w:hAnsi="Times New Roman"/>
        </w:rPr>
        <w:t>note the above</w:t>
      </w:r>
      <w:r w:rsidR="00C502FC" w:rsidRPr="00095321">
        <w:rPr>
          <w:rFonts w:ascii="Times New Roman" w:hAnsi="Times New Roman"/>
        </w:rPr>
        <w:t>,</w:t>
      </w:r>
      <w:r w:rsidR="00F77BB0" w:rsidRPr="00095321">
        <w:rPr>
          <w:rFonts w:ascii="Times New Roman" w:hAnsi="Times New Roman"/>
        </w:rPr>
        <w:t xml:space="preserve"> continue to monitor the situation</w:t>
      </w:r>
      <w:r w:rsidR="00C502FC" w:rsidRPr="00095321">
        <w:rPr>
          <w:rFonts w:ascii="Times New Roman" w:hAnsi="Times New Roman"/>
        </w:rPr>
        <w:t>, and:</w:t>
      </w:r>
    </w:p>
    <w:p w14:paraId="70FBCE19" w14:textId="77777777" w:rsidR="00095321" w:rsidRPr="00095321" w:rsidRDefault="00C502FC" w:rsidP="00C502FC">
      <w:pPr>
        <w:pStyle w:val="ListParagraph"/>
        <w:numPr>
          <w:ilvl w:val="0"/>
          <w:numId w:val="23"/>
        </w:numPr>
        <w:rPr>
          <w:rFonts w:ascii="Times New Roman" w:hAnsi="Times New Roman"/>
        </w:rPr>
      </w:pPr>
      <w:r w:rsidRPr="00095321">
        <w:rPr>
          <w:rFonts w:ascii="Times New Roman" w:hAnsi="Times New Roman"/>
        </w:rPr>
        <w:t xml:space="preserve">The Clerk to contact the local authority in order to progress resolving the problem of overgrown vegetation on Gorsey Lane. </w:t>
      </w:r>
    </w:p>
    <w:p w14:paraId="780B0CF6" w14:textId="527821ED" w:rsidR="00C502FC" w:rsidRPr="00095321" w:rsidRDefault="00C502FC" w:rsidP="00C502FC">
      <w:pPr>
        <w:pStyle w:val="ListParagraph"/>
        <w:numPr>
          <w:ilvl w:val="0"/>
          <w:numId w:val="23"/>
        </w:numPr>
        <w:rPr>
          <w:rFonts w:ascii="Times New Roman" w:hAnsi="Times New Roman"/>
        </w:rPr>
      </w:pPr>
      <w:r w:rsidRPr="00095321">
        <w:rPr>
          <w:rFonts w:ascii="Times New Roman" w:hAnsi="Times New Roman"/>
        </w:rPr>
        <w:t xml:space="preserve">The </w:t>
      </w:r>
      <w:r w:rsidR="00095321">
        <w:rPr>
          <w:rFonts w:ascii="Times New Roman" w:hAnsi="Times New Roman"/>
        </w:rPr>
        <w:t xml:space="preserve">Clerk invite the </w:t>
      </w:r>
      <w:r w:rsidRPr="00095321">
        <w:rPr>
          <w:rFonts w:ascii="Times New Roman" w:hAnsi="Times New Roman"/>
        </w:rPr>
        <w:t>Highways Officer to meet with Councillor Foy for a site walk along Gorsey Lane in order that issues can be pointed out relating to Gorsey Lane and Old Hall Lane.</w:t>
      </w:r>
    </w:p>
    <w:p w14:paraId="2D773799" w14:textId="2A5A67FF" w:rsidR="00D24A18" w:rsidRPr="00095321" w:rsidRDefault="00F77BB0" w:rsidP="00C502FC">
      <w:pPr>
        <w:pStyle w:val="ListParagraph"/>
        <w:numPr>
          <w:ilvl w:val="0"/>
          <w:numId w:val="23"/>
        </w:numPr>
        <w:rPr>
          <w:rFonts w:ascii="Times New Roman" w:hAnsi="Times New Roman"/>
        </w:rPr>
      </w:pPr>
      <w:r w:rsidRPr="00095321">
        <w:rPr>
          <w:rFonts w:ascii="Times New Roman" w:hAnsi="Times New Roman"/>
        </w:rPr>
        <w:t xml:space="preserve"> </w:t>
      </w:r>
      <w:r w:rsidR="00C502FC" w:rsidRPr="00095321">
        <w:rPr>
          <w:rFonts w:ascii="Times New Roman" w:hAnsi="Times New Roman"/>
        </w:rPr>
        <w:t>The police be informed of the issue at item 2. above</w:t>
      </w:r>
    </w:p>
    <w:p w14:paraId="32636313" w14:textId="77777777" w:rsidR="00EA7F8B" w:rsidRDefault="00EA7F8B" w:rsidP="00564651">
      <w:pPr>
        <w:rPr>
          <w:rFonts w:ascii="Times New Roman" w:hAnsi="Times New Roman"/>
        </w:rPr>
      </w:pPr>
    </w:p>
    <w:p w14:paraId="29DC9D15" w14:textId="3FE49D90" w:rsidR="00F45FDA" w:rsidRDefault="00D101A7" w:rsidP="00F45FDA">
      <w:pPr>
        <w:ind w:hanging="709"/>
        <w:rPr>
          <w:rFonts w:ascii="Times New Roman" w:hAnsi="Times New Roman"/>
        </w:rPr>
      </w:pPr>
      <w:r>
        <w:rPr>
          <w:rFonts w:ascii="Times New Roman" w:hAnsi="Times New Roman"/>
          <w:b/>
          <w:bCs/>
        </w:rPr>
        <w:t>20</w:t>
      </w:r>
      <w:r w:rsidR="00F45FDA" w:rsidRPr="0092459A">
        <w:rPr>
          <w:rFonts w:ascii="Times New Roman" w:hAnsi="Times New Roman"/>
          <w:b/>
          <w:bCs/>
        </w:rPr>
        <w:t>/</w:t>
      </w:r>
      <w:r>
        <w:rPr>
          <w:rFonts w:ascii="Times New Roman" w:hAnsi="Times New Roman"/>
          <w:b/>
          <w:bCs/>
        </w:rPr>
        <w:t>57</w:t>
      </w:r>
      <w:r w:rsidR="00F45FDA">
        <w:rPr>
          <w:rFonts w:ascii="Times New Roman" w:hAnsi="Times New Roman"/>
          <w:b/>
          <w:bCs/>
        </w:rPr>
        <w:t xml:space="preserve">  </w:t>
      </w:r>
      <w:r w:rsidR="00F45FDA" w:rsidRPr="0092459A">
        <w:rPr>
          <w:rFonts w:ascii="Times New Roman" w:hAnsi="Times New Roman"/>
          <w:b/>
          <w:bCs/>
        </w:rPr>
        <w:t xml:space="preserve"> </w:t>
      </w:r>
      <w:r w:rsidR="004529DA">
        <w:rPr>
          <w:rFonts w:ascii="Times New Roman" w:hAnsi="Times New Roman"/>
          <w:b/>
          <w:bCs/>
          <w:u w:val="single"/>
        </w:rPr>
        <w:t xml:space="preserve">BOLD WAR </w:t>
      </w:r>
      <w:r w:rsidR="009C32DC">
        <w:rPr>
          <w:rFonts w:ascii="Times New Roman" w:hAnsi="Times New Roman"/>
          <w:b/>
          <w:bCs/>
          <w:u w:val="single"/>
        </w:rPr>
        <w:t>MEMORIAL</w:t>
      </w:r>
      <w:r>
        <w:rPr>
          <w:rFonts w:ascii="Times New Roman" w:hAnsi="Times New Roman"/>
          <w:b/>
          <w:bCs/>
          <w:u w:val="single"/>
        </w:rPr>
        <w:t xml:space="preserve"> AND WORKERS’ MEMORIAL</w:t>
      </w:r>
    </w:p>
    <w:p w14:paraId="0F82E58E" w14:textId="23A762AE" w:rsidR="009C5486" w:rsidRPr="00095321" w:rsidRDefault="00095321" w:rsidP="00F45FDA">
      <w:pPr>
        <w:rPr>
          <w:rFonts w:ascii="Times New Roman" w:hAnsi="Times New Roman"/>
          <w:b/>
        </w:rPr>
      </w:pPr>
      <w:r w:rsidRPr="00095321">
        <w:rPr>
          <w:rFonts w:ascii="Times New Roman" w:hAnsi="Times New Roman"/>
        </w:rPr>
        <w:t xml:space="preserve">There had been no progress on this issue. Concern was expressed that </w:t>
      </w:r>
      <w:r w:rsidR="009C5486" w:rsidRPr="00095321">
        <w:rPr>
          <w:rFonts w:ascii="Times New Roman" w:hAnsi="Times New Roman"/>
        </w:rPr>
        <w:t>Councillors O’Keefe</w:t>
      </w:r>
      <w:r w:rsidRPr="00095321">
        <w:rPr>
          <w:rFonts w:ascii="Times New Roman" w:hAnsi="Times New Roman"/>
        </w:rPr>
        <w:t xml:space="preserve">’s workload as a local authority councillor may be preventing him from devoting the necessary time to progress the project. </w:t>
      </w:r>
      <w:r w:rsidR="009C5486" w:rsidRPr="00095321">
        <w:rPr>
          <w:rFonts w:ascii="Times New Roman" w:hAnsi="Times New Roman"/>
        </w:rPr>
        <w:t xml:space="preserve"> </w:t>
      </w:r>
    </w:p>
    <w:p w14:paraId="2BAD3188" w14:textId="0A4D51CD" w:rsidR="00CA26B9" w:rsidRPr="00095321" w:rsidRDefault="002856C4" w:rsidP="00F45FDA">
      <w:pPr>
        <w:rPr>
          <w:rFonts w:ascii="Times New Roman" w:hAnsi="Times New Roman"/>
        </w:rPr>
      </w:pPr>
      <w:r w:rsidRPr="00095321">
        <w:rPr>
          <w:rFonts w:ascii="Times New Roman" w:hAnsi="Times New Roman"/>
          <w:b/>
        </w:rPr>
        <w:t xml:space="preserve">Resolved </w:t>
      </w:r>
      <w:r w:rsidR="00507CEE" w:rsidRPr="00095321">
        <w:rPr>
          <w:rFonts w:ascii="Times New Roman" w:hAnsi="Times New Roman"/>
        </w:rPr>
        <w:t>t</w:t>
      </w:r>
      <w:r w:rsidR="009C5486" w:rsidRPr="00095321">
        <w:rPr>
          <w:rFonts w:ascii="Times New Roman" w:hAnsi="Times New Roman"/>
        </w:rPr>
        <w:t>hat the</w:t>
      </w:r>
      <w:r w:rsidR="00095321" w:rsidRPr="00095321">
        <w:rPr>
          <w:rFonts w:ascii="Times New Roman" w:hAnsi="Times New Roman"/>
        </w:rPr>
        <w:t xml:space="preserve"> Chairman liaise with Councillor O’Keefe to discuss options for making progress.</w:t>
      </w:r>
      <w:r w:rsidR="009C5486" w:rsidRPr="00095321">
        <w:rPr>
          <w:rFonts w:ascii="Times New Roman" w:hAnsi="Times New Roman"/>
        </w:rPr>
        <w:t xml:space="preserve"> </w:t>
      </w:r>
    </w:p>
    <w:p w14:paraId="2E520A0C" w14:textId="77777777" w:rsidR="009C5486" w:rsidRDefault="009C5486" w:rsidP="00F45FDA">
      <w:pPr>
        <w:rPr>
          <w:rFonts w:ascii="Times New Roman" w:hAnsi="Times New Roman"/>
        </w:rPr>
      </w:pPr>
    </w:p>
    <w:p w14:paraId="1C582775" w14:textId="3C7B732B" w:rsidR="009F28F4" w:rsidRDefault="00297584" w:rsidP="009F28F4">
      <w:pPr>
        <w:ind w:hanging="709"/>
        <w:rPr>
          <w:rFonts w:ascii="Times New Roman" w:hAnsi="Times New Roman"/>
        </w:rPr>
      </w:pPr>
      <w:r>
        <w:rPr>
          <w:rFonts w:ascii="Times New Roman" w:hAnsi="Times New Roman"/>
        </w:rPr>
        <w:t xml:space="preserve"> </w:t>
      </w:r>
      <w:r w:rsidR="00D101A7">
        <w:rPr>
          <w:rFonts w:ascii="Times New Roman" w:hAnsi="Times New Roman"/>
          <w:b/>
          <w:bCs/>
        </w:rPr>
        <w:t>20</w:t>
      </w:r>
      <w:r w:rsidR="009F28F4" w:rsidRPr="0092459A">
        <w:rPr>
          <w:rFonts w:ascii="Times New Roman" w:hAnsi="Times New Roman"/>
          <w:b/>
          <w:bCs/>
        </w:rPr>
        <w:t>/</w:t>
      </w:r>
      <w:r w:rsidR="00D101A7">
        <w:rPr>
          <w:rFonts w:ascii="Times New Roman" w:hAnsi="Times New Roman"/>
          <w:b/>
          <w:bCs/>
        </w:rPr>
        <w:t>58</w:t>
      </w:r>
      <w:r w:rsidR="009F28F4">
        <w:rPr>
          <w:rFonts w:ascii="Times New Roman" w:hAnsi="Times New Roman"/>
          <w:b/>
          <w:bCs/>
        </w:rPr>
        <w:t xml:space="preserve">  </w:t>
      </w:r>
      <w:r w:rsidR="009F28F4" w:rsidRPr="0092459A">
        <w:rPr>
          <w:rFonts w:ascii="Times New Roman" w:hAnsi="Times New Roman"/>
          <w:b/>
          <w:bCs/>
        </w:rPr>
        <w:t xml:space="preserve"> </w:t>
      </w:r>
      <w:r w:rsidR="009F28F4">
        <w:rPr>
          <w:rFonts w:ascii="Times New Roman" w:hAnsi="Times New Roman"/>
          <w:b/>
          <w:bCs/>
          <w:u w:val="single"/>
        </w:rPr>
        <w:t>REPORTS</w:t>
      </w:r>
    </w:p>
    <w:p w14:paraId="7CEE76B6" w14:textId="4A1963B7" w:rsidR="001E0D63" w:rsidRPr="007579C5" w:rsidRDefault="00507CEE" w:rsidP="00B639FA">
      <w:pPr>
        <w:pStyle w:val="ListParagraph"/>
        <w:numPr>
          <w:ilvl w:val="0"/>
          <w:numId w:val="17"/>
        </w:numPr>
        <w:ind w:left="426" w:hanging="284"/>
        <w:rPr>
          <w:rFonts w:ascii="Times New Roman" w:hAnsi="Times New Roman"/>
        </w:rPr>
      </w:pPr>
      <w:r w:rsidRPr="007579C5">
        <w:rPr>
          <w:rFonts w:ascii="Times New Roman" w:hAnsi="Times New Roman"/>
        </w:rPr>
        <w:t xml:space="preserve">Councillor </w:t>
      </w:r>
      <w:r w:rsidR="00095321" w:rsidRPr="007579C5">
        <w:rPr>
          <w:rFonts w:ascii="Times New Roman" w:hAnsi="Times New Roman"/>
        </w:rPr>
        <w:t>Foy informed the meeting that rubbish from fly tipping at Twyfords Lane and Tibbs Cross Lane had all been removed.</w:t>
      </w:r>
    </w:p>
    <w:p w14:paraId="2E6DEC6E" w14:textId="77777777" w:rsidR="0055309C" w:rsidRPr="007579C5" w:rsidRDefault="001E0D63" w:rsidP="00E15836">
      <w:pPr>
        <w:pStyle w:val="ListParagraph"/>
        <w:numPr>
          <w:ilvl w:val="0"/>
          <w:numId w:val="17"/>
        </w:numPr>
        <w:ind w:left="426" w:hanging="284"/>
        <w:rPr>
          <w:rFonts w:ascii="Times New Roman" w:hAnsi="Times New Roman"/>
        </w:rPr>
      </w:pPr>
      <w:r w:rsidRPr="007579C5">
        <w:rPr>
          <w:rFonts w:ascii="Times New Roman" w:hAnsi="Times New Roman"/>
        </w:rPr>
        <w:t xml:space="preserve">Councillor </w:t>
      </w:r>
      <w:r w:rsidR="0055309C" w:rsidRPr="007579C5">
        <w:rPr>
          <w:rFonts w:ascii="Times New Roman" w:hAnsi="Times New Roman"/>
        </w:rPr>
        <w:t xml:space="preserve">Fishwick raised a concern relating to Joy Walk / Miners’ Way (section between pelican crossing and tarmac area), that the footpath was in poor condition and was in need of development. </w:t>
      </w:r>
    </w:p>
    <w:p w14:paraId="2A49F65C" w14:textId="2ED00CCF" w:rsidR="0055309C" w:rsidRPr="007579C5" w:rsidRDefault="0055309C" w:rsidP="00E15836">
      <w:pPr>
        <w:pStyle w:val="ListParagraph"/>
        <w:numPr>
          <w:ilvl w:val="0"/>
          <w:numId w:val="17"/>
        </w:numPr>
        <w:ind w:left="426" w:hanging="284"/>
        <w:rPr>
          <w:rFonts w:ascii="Times New Roman" w:hAnsi="Times New Roman"/>
        </w:rPr>
      </w:pPr>
      <w:r w:rsidRPr="007579C5">
        <w:rPr>
          <w:rFonts w:ascii="Times New Roman" w:hAnsi="Times New Roman"/>
        </w:rPr>
        <w:t>Councillor Smith raised a concern that the access gates by Bold Industrial Estate are ofte</w:t>
      </w:r>
      <w:r w:rsidR="007579C5">
        <w:rPr>
          <w:rFonts w:ascii="Times New Roman" w:hAnsi="Times New Roman"/>
        </w:rPr>
        <w:t>n</w:t>
      </w:r>
      <w:r w:rsidRPr="007579C5">
        <w:rPr>
          <w:rFonts w:ascii="Times New Roman" w:hAnsi="Times New Roman"/>
        </w:rPr>
        <w:t xml:space="preserve"> blocked by parked cars, thereby impeding potential access by emergency vehicles. It was suggested that “keep clear” signage would be appropriate.</w:t>
      </w:r>
    </w:p>
    <w:p w14:paraId="634D21B2" w14:textId="13DDFC61" w:rsidR="002E7016" w:rsidRPr="007579C5" w:rsidRDefault="0055309C" w:rsidP="00E15836">
      <w:pPr>
        <w:pStyle w:val="ListParagraph"/>
        <w:numPr>
          <w:ilvl w:val="0"/>
          <w:numId w:val="17"/>
        </w:numPr>
        <w:ind w:left="426" w:hanging="284"/>
        <w:rPr>
          <w:rFonts w:ascii="Times New Roman" w:hAnsi="Times New Roman"/>
        </w:rPr>
      </w:pPr>
      <w:r w:rsidRPr="007579C5">
        <w:rPr>
          <w:rFonts w:ascii="Times New Roman" w:hAnsi="Times New Roman"/>
        </w:rPr>
        <w:t xml:space="preserve">Warrington Athletics Club utilise Colliers Moss for events, though, in order to gain proper access, need to move large bolders which are placed to prevent inappropriate vehicular access. The club have offered to the local authority to install lockable gates, but have so far not had a response. </w:t>
      </w:r>
    </w:p>
    <w:p w14:paraId="1B7A185F" w14:textId="4BD126BA" w:rsidR="007579C5" w:rsidRPr="007579C5" w:rsidRDefault="007579C5" w:rsidP="00E15836">
      <w:pPr>
        <w:pStyle w:val="ListParagraph"/>
        <w:numPr>
          <w:ilvl w:val="0"/>
          <w:numId w:val="17"/>
        </w:numPr>
        <w:ind w:left="426" w:hanging="284"/>
        <w:rPr>
          <w:rFonts w:ascii="Times New Roman" w:hAnsi="Times New Roman"/>
        </w:rPr>
      </w:pPr>
      <w:r w:rsidRPr="007579C5">
        <w:rPr>
          <w:rFonts w:ascii="Times New Roman" w:hAnsi="Times New Roman"/>
        </w:rPr>
        <w:t>Concern was expressed that the deep-water area known locally as the “Blue Lagoon” had no signage indicating that the water is deep and dangerous.</w:t>
      </w:r>
    </w:p>
    <w:p w14:paraId="4627E0EA" w14:textId="48559556" w:rsidR="0055309C" w:rsidRPr="007579C5" w:rsidRDefault="007579C5" w:rsidP="00E15836">
      <w:pPr>
        <w:pStyle w:val="ListParagraph"/>
        <w:numPr>
          <w:ilvl w:val="0"/>
          <w:numId w:val="17"/>
        </w:numPr>
        <w:ind w:left="426" w:hanging="284"/>
        <w:rPr>
          <w:rFonts w:ascii="Times New Roman" w:hAnsi="Times New Roman"/>
        </w:rPr>
      </w:pPr>
      <w:r w:rsidRPr="007579C5">
        <w:rPr>
          <w:rFonts w:ascii="Times New Roman" w:hAnsi="Times New Roman"/>
        </w:rPr>
        <w:t>The Chairman informed members that there were plans by CPRE to develop a long walk across the Liverpool City Region and that he had provided details of Bold footpaths for possible inclusion</w:t>
      </w:r>
    </w:p>
    <w:p w14:paraId="164ED53E" w14:textId="5D21A365" w:rsidR="007579C5" w:rsidRPr="007579C5" w:rsidRDefault="007579C5" w:rsidP="00E15836">
      <w:pPr>
        <w:pStyle w:val="ListParagraph"/>
        <w:numPr>
          <w:ilvl w:val="0"/>
          <w:numId w:val="17"/>
        </w:numPr>
        <w:ind w:left="426" w:hanging="284"/>
        <w:rPr>
          <w:rFonts w:ascii="Times New Roman" w:hAnsi="Times New Roman"/>
        </w:rPr>
      </w:pPr>
      <w:r w:rsidRPr="007579C5">
        <w:rPr>
          <w:rFonts w:ascii="Times New Roman" w:hAnsi="Times New Roman"/>
        </w:rPr>
        <w:t>Councillor Hughes informed members that the introduction of the new Neighbourhood Plan could be beneficial to the Bold area. He committed to reviewing the implications and reporting back to the meeting on 16</w:t>
      </w:r>
      <w:r w:rsidRPr="007579C5">
        <w:rPr>
          <w:rFonts w:ascii="Times New Roman" w:hAnsi="Times New Roman"/>
          <w:vertAlign w:val="superscript"/>
        </w:rPr>
        <w:t>th</w:t>
      </w:r>
      <w:r w:rsidRPr="007579C5">
        <w:rPr>
          <w:rFonts w:ascii="Times New Roman" w:hAnsi="Times New Roman"/>
        </w:rPr>
        <w:t xml:space="preserve"> September.</w:t>
      </w:r>
    </w:p>
    <w:p w14:paraId="60C42115" w14:textId="0BEAFA86" w:rsidR="009F28F4" w:rsidRPr="00D101A7" w:rsidRDefault="002E7016" w:rsidP="002E7016">
      <w:pPr>
        <w:ind w:left="142"/>
        <w:rPr>
          <w:rFonts w:ascii="Times New Roman" w:hAnsi="Times New Roman"/>
          <w:color w:val="FF0000"/>
        </w:rPr>
      </w:pPr>
      <w:r w:rsidRPr="00D101A7">
        <w:rPr>
          <w:rFonts w:ascii="Times New Roman" w:hAnsi="Times New Roman"/>
          <w:color w:val="FF0000"/>
        </w:rPr>
        <w:t xml:space="preserve"> </w:t>
      </w:r>
      <w:r w:rsidR="009F28F4" w:rsidRPr="007579C5">
        <w:rPr>
          <w:rFonts w:ascii="Times New Roman" w:hAnsi="Times New Roman"/>
          <w:b/>
        </w:rPr>
        <w:t>Resolved</w:t>
      </w:r>
      <w:r w:rsidR="009F28F4" w:rsidRPr="007579C5">
        <w:rPr>
          <w:rFonts w:ascii="Times New Roman" w:hAnsi="Times New Roman"/>
        </w:rPr>
        <w:t xml:space="preserve"> </w:t>
      </w:r>
      <w:r w:rsidR="00934477" w:rsidRPr="007579C5">
        <w:rPr>
          <w:rFonts w:ascii="Times New Roman" w:hAnsi="Times New Roman"/>
        </w:rPr>
        <w:t xml:space="preserve">that </w:t>
      </w:r>
      <w:r w:rsidR="00507CEE" w:rsidRPr="007579C5">
        <w:rPr>
          <w:rFonts w:ascii="Times New Roman" w:hAnsi="Times New Roman"/>
        </w:rPr>
        <w:t xml:space="preserve">the </w:t>
      </w:r>
      <w:r w:rsidRPr="007579C5">
        <w:rPr>
          <w:rFonts w:ascii="Times New Roman" w:hAnsi="Times New Roman"/>
        </w:rPr>
        <w:t>above be noted</w:t>
      </w:r>
      <w:r w:rsidR="007579C5" w:rsidRPr="007579C5">
        <w:rPr>
          <w:rFonts w:ascii="Times New Roman" w:hAnsi="Times New Roman"/>
        </w:rPr>
        <w:t>,</w:t>
      </w:r>
      <w:r w:rsidRPr="007579C5">
        <w:rPr>
          <w:rFonts w:ascii="Times New Roman" w:hAnsi="Times New Roman"/>
        </w:rPr>
        <w:t xml:space="preserve"> monitored</w:t>
      </w:r>
      <w:r w:rsidR="007579C5" w:rsidRPr="007579C5">
        <w:rPr>
          <w:rFonts w:ascii="Times New Roman" w:hAnsi="Times New Roman"/>
        </w:rPr>
        <w:t>, and, where appropriate, enquiries be made with the local authority</w:t>
      </w:r>
      <w:r w:rsidRPr="007579C5">
        <w:rPr>
          <w:rFonts w:ascii="Times New Roman" w:hAnsi="Times New Roman"/>
        </w:rPr>
        <w:t xml:space="preserve"> </w:t>
      </w:r>
    </w:p>
    <w:p w14:paraId="5F360A1A" w14:textId="77777777" w:rsidR="0092459A" w:rsidRDefault="0092459A" w:rsidP="0092459A">
      <w:pPr>
        <w:ind w:hanging="709"/>
        <w:rPr>
          <w:rFonts w:ascii="Times New Roman" w:hAnsi="Times New Roman"/>
        </w:rPr>
      </w:pPr>
    </w:p>
    <w:p w14:paraId="372E81BB" w14:textId="30133184" w:rsidR="006F2164" w:rsidRPr="006F2164" w:rsidRDefault="00D101A7" w:rsidP="0092459A">
      <w:pPr>
        <w:ind w:hanging="709"/>
        <w:rPr>
          <w:rFonts w:ascii="Times New Roman" w:hAnsi="Times New Roman"/>
          <w:b/>
        </w:rPr>
      </w:pPr>
      <w:r>
        <w:rPr>
          <w:rFonts w:ascii="Times New Roman" w:hAnsi="Times New Roman"/>
          <w:b/>
        </w:rPr>
        <w:t>20</w:t>
      </w:r>
      <w:r w:rsidR="006F2164" w:rsidRPr="006F2164">
        <w:rPr>
          <w:rFonts w:ascii="Times New Roman" w:hAnsi="Times New Roman"/>
          <w:b/>
        </w:rPr>
        <w:t>/</w:t>
      </w:r>
      <w:r>
        <w:rPr>
          <w:rFonts w:ascii="Times New Roman" w:hAnsi="Times New Roman"/>
          <w:b/>
        </w:rPr>
        <w:t>59</w:t>
      </w:r>
      <w:r w:rsidR="009879EF">
        <w:rPr>
          <w:rFonts w:ascii="Times New Roman" w:hAnsi="Times New Roman"/>
          <w:b/>
        </w:rPr>
        <w:t xml:space="preserve">  </w:t>
      </w:r>
      <w:r w:rsidR="006F2164" w:rsidRPr="006F2164">
        <w:rPr>
          <w:rFonts w:ascii="Times New Roman" w:hAnsi="Times New Roman"/>
          <w:b/>
        </w:rPr>
        <w:t xml:space="preserve"> </w:t>
      </w:r>
      <w:r w:rsidR="006F2164" w:rsidRPr="001E5636">
        <w:rPr>
          <w:rFonts w:ascii="Times New Roman" w:hAnsi="Times New Roman"/>
          <w:b/>
          <w:u w:val="single"/>
        </w:rPr>
        <w:t>DATE AND TIME OF NEXT MEETING</w:t>
      </w:r>
    </w:p>
    <w:p w14:paraId="0E33A732" w14:textId="2FCE13D2" w:rsidR="006F2164" w:rsidRDefault="00D53E3C" w:rsidP="0092459A">
      <w:pPr>
        <w:ind w:hanging="709"/>
        <w:rPr>
          <w:rFonts w:ascii="Times New Roman" w:hAnsi="Times New Roman"/>
        </w:rPr>
      </w:pPr>
      <w:r>
        <w:rPr>
          <w:rFonts w:ascii="Times New Roman" w:hAnsi="Times New Roman"/>
        </w:rPr>
        <w:t xml:space="preserve"> </w:t>
      </w:r>
      <w:r w:rsidR="006F2164">
        <w:rPr>
          <w:rFonts w:ascii="Times New Roman" w:hAnsi="Times New Roman"/>
        </w:rPr>
        <w:tab/>
      </w:r>
      <w:r w:rsidR="00677FE5" w:rsidRPr="00677FE5">
        <w:rPr>
          <w:rFonts w:ascii="Times New Roman" w:hAnsi="Times New Roman"/>
          <w:b/>
        </w:rPr>
        <w:t>It was resolved</w:t>
      </w:r>
      <w:r w:rsidR="00677FE5">
        <w:rPr>
          <w:rFonts w:ascii="Times New Roman" w:hAnsi="Times New Roman"/>
        </w:rPr>
        <w:t xml:space="preserve"> that t</w:t>
      </w:r>
      <w:r w:rsidR="006F2164">
        <w:rPr>
          <w:rFonts w:ascii="Times New Roman" w:hAnsi="Times New Roman"/>
        </w:rPr>
        <w:t>he next meeting take place at 7:</w:t>
      </w:r>
      <w:r>
        <w:rPr>
          <w:rFonts w:ascii="Times New Roman" w:hAnsi="Times New Roman"/>
        </w:rPr>
        <w:t>15</w:t>
      </w:r>
      <w:r w:rsidR="006F2164">
        <w:rPr>
          <w:rFonts w:ascii="Times New Roman" w:hAnsi="Times New Roman"/>
        </w:rPr>
        <w:t xml:space="preserve"> pm on </w:t>
      </w:r>
      <w:r>
        <w:rPr>
          <w:rFonts w:ascii="Times New Roman" w:hAnsi="Times New Roman"/>
        </w:rPr>
        <w:t>Wednesday</w:t>
      </w:r>
      <w:r w:rsidR="006F2164">
        <w:rPr>
          <w:rFonts w:ascii="Times New Roman" w:hAnsi="Times New Roman"/>
        </w:rPr>
        <w:t xml:space="preserve"> </w:t>
      </w:r>
      <w:r w:rsidR="004529DA">
        <w:rPr>
          <w:rFonts w:ascii="Times New Roman" w:hAnsi="Times New Roman"/>
        </w:rPr>
        <w:t>1</w:t>
      </w:r>
      <w:r w:rsidR="00D101A7">
        <w:rPr>
          <w:rFonts w:ascii="Times New Roman" w:hAnsi="Times New Roman"/>
        </w:rPr>
        <w:t>6</w:t>
      </w:r>
      <w:r w:rsidR="00D4500F">
        <w:rPr>
          <w:rFonts w:ascii="Times New Roman" w:hAnsi="Times New Roman"/>
        </w:rPr>
        <w:t>th</w:t>
      </w:r>
      <w:r w:rsidR="00493155">
        <w:rPr>
          <w:rFonts w:ascii="Times New Roman" w:hAnsi="Times New Roman"/>
        </w:rPr>
        <w:t xml:space="preserve"> </w:t>
      </w:r>
      <w:r w:rsidR="004529DA">
        <w:rPr>
          <w:rFonts w:ascii="Times New Roman" w:hAnsi="Times New Roman"/>
        </w:rPr>
        <w:t>Sept</w:t>
      </w:r>
      <w:r w:rsidR="00493155">
        <w:rPr>
          <w:rFonts w:ascii="Times New Roman" w:hAnsi="Times New Roman"/>
        </w:rPr>
        <w:t xml:space="preserve"> 20</w:t>
      </w:r>
      <w:r w:rsidR="00D101A7">
        <w:rPr>
          <w:rFonts w:ascii="Times New Roman" w:hAnsi="Times New Roman"/>
        </w:rPr>
        <w:t>20, and that this be a virtual meeting.</w:t>
      </w:r>
    </w:p>
    <w:p w14:paraId="6EA1EED8" w14:textId="77777777" w:rsidR="00AA333B" w:rsidRDefault="00AA333B" w:rsidP="00AA333B">
      <w:pPr>
        <w:ind w:hanging="900"/>
        <w:rPr>
          <w:rFonts w:ascii="Times New Roman" w:hAnsi="Times New Roman"/>
        </w:rPr>
      </w:pPr>
    </w:p>
    <w:p w14:paraId="5554D1D3" w14:textId="77777777" w:rsidR="006F2164" w:rsidRDefault="006F2164" w:rsidP="00DD6372">
      <w:pPr>
        <w:ind w:left="1080" w:hanging="1080"/>
        <w:jc w:val="center"/>
        <w:rPr>
          <w:rFonts w:ascii="Times New Roman" w:hAnsi="Times New Roman"/>
        </w:rPr>
      </w:pPr>
    </w:p>
    <w:p w14:paraId="32026126" w14:textId="77777777" w:rsidR="006F2164" w:rsidRDefault="006F2164" w:rsidP="00DD6372">
      <w:pPr>
        <w:ind w:left="1080" w:hanging="1080"/>
        <w:jc w:val="center"/>
        <w:rPr>
          <w:rFonts w:ascii="Times New Roman" w:hAnsi="Times New Roman"/>
        </w:rPr>
      </w:pPr>
    </w:p>
    <w:p w14:paraId="11B24526" w14:textId="77777777" w:rsidR="006F2164" w:rsidRDefault="006F2164" w:rsidP="00DD6372">
      <w:pPr>
        <w:ind w:left="1080" w:hanging="1080"/>
        <w:jc w:val="center"/>
        <w:rPr>
          <w:rFonts w:ascii="Times New Roman" w:hAnsi="Times New Roman"/>
        </w:rPr>
      </w:pPr>
    </w:p>
    <w:p w14:paraId="7F137B4C" w14:textId="77777777" w:rsidR="00DD6372" w:rsidRDefault="00DD6372" w:rsidP="00DD6372">
      <w:pPr>
        <w:ind w:left="1080" w:hanging="108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296E112A" w14:textId="77777777" w:rsidR="00706C6E" w:rsidRDefault="00DD6372" w:rsidP="00BA09C4">
      <w:pPr>
        <w:ind w:left="1080" w:hanging="1080"/>
        <w:rPr>
          <w:rFonts w:ascii="Times New Roman" w:hAnsi="Times New Roman"/>
        </w:rPr>
      </w:pPr>
      <w:r>
        <w:rPr>
          <w:rFonts w:ascii="Times New Roman" w:hAnsi="Times New Roman"/>
        </w:rPr>
        <w:t>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706C6E"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7DD1F" w14:textId="77777777" w:rsidR="00807CCA" w:rsidRDefault="00807CCA">
      <w:r>
        <w:separator/>
      </w:r>
    </w:p>
  </w:endnote>
  <w:endnote w:type="continuationSeparator" w:id="0">
    <w:p w14:paraId="549F3198" w14:textId="77777777" w:rsidR="00807CCA" w:rsidRDefault="0080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26954" w14:textId="77777777" w:rsidR="00807CCA" w:rsidRDefault="00807CCA">
      <w:r>
        <w:separator/>
      </w:r>
    </w:p>
  </w:footnote>
  <w:footnote w:type="continuationSeparator" w:id="0">
    <w:p w14:paraId="4FDA2AF0" w14:textId="77777777" w:rsidR="00807CCA" w:rsidRDefault="0080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11AB" w14:textId="77777777" w:rsidR="00936CAD" w:rsidRDefault="00936C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3C011" w14:textId="77777777" w:rsidR="00936CAD" w:rsidRDefault="00936C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9323" w14:textId="77777777" w:rsidR="00936CAD" w:rsidRDefault="00936C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294">
      <w:rPr>
        <w:rStyle w:val="PageNumber"/>
        <w:noProof/>
      </w:rPr>
      <w:t>6</w:t>
    </w:r>
    <w:r>
      <w:rPr>
        <w:rStyle w:val="PageNumber"/>
      </w:rPr>
      <w:fldChar w:fldCharType="end"/>
    </w:r>
  </w:p>
  <w:p w14:paraId="0A5B8195" w14:textId="77777777" w:rsidR="00936CAD" w:rsidRDefault="00936C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B9B"/>
    <w:multiLevelType w:val="hybridMultilevel"/>
    <w:tmpl w:val="779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C3077"/>
    <w:multiLevelType w:val="hybridMultilevel"/>
    <w:tmpl w:val="4184C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F7E79"/>
    <w:multiLevelType w:val="hybridMultilevel"/>
    <w:tmpl w:val="FDAA1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2653B"/>
    <w:multiLevelType w:val="hybridMultilevel"/>
    <w:tmpl w:val="C6C6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03D40"/>
    <w:multiLevelType w:val="hybridMultilevel"/>
    <w:tmpl w:val="F552E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D31430A"/>
    <w:multiLevelType w:val="hybridMultilevel"/>
    <w:tmpl w:val="65305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5D2DA7"/>
    <w:multiLevelType w:val="hybridMultilevel"/>
    <w:tmpl w:val="C4D0E86C"/>
    <w:lvl w:ilvl="0" w:tplc="681429D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2"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21"/>
  </w:num>
  <w:num w:numId="3">
    <w:abstractNumId w:val="8"/>
  </w:num>
  <w:num w:numId="4">
    <w:abstractNumId w:val="6"/>
  </w:num>
  <w:num w:numId="5">
    <w:abstractNumId w:val="3"/>
  </w:num>
  <w:num w:numId="6">
    <w:abstractNumId w:val="20"/>
  </w:num>
  <w:num w:numId="7">
    <w:abstractNumId w:val="11"/>
  </w:num>
  <w:num w:numId="8">
    <w:abstractNumId w:val="2"/>
  </w:num>
  <w:num w:numId="9">
    <w:abstractNumId w:val="4"/>
  </w:num>
  <w:num w:numId="10">
    <w:abstractNumId w:val="13"/>
  </w:num>
  <w:num w:numId="11">
    <w:abstractNumId w:val="14"/>
  </w:num>
  <w:num w:numId="12">
    <w:abstractNumId w:val="15"/>
  </w:num>
  <w:num w:numId="13">
    <w:abstractNumId w:val="22"/>
  </w:num>
  <w:num w:numId="14">
    <w:abstractNumId w:val="17"/>
  </w:num>
  <w:num w:numId="15">
    <w:abstractNumId w:val="9"/>
  </w:num>
  <w:num w:numId="16">
    <w:abstractNumId w:val="1"/>
  </w:num>
  <w:num w:numId="17">
    <w:abstractNumId w:val="10"/>
  </w:num>
  <w:num w:numId="18">
    <w:abstractNumId w:val="0"/>
  </w:num>
  <w:num w:numId="19">
    <w:abstractNumId w:val="5"/>
  </w:num>
  <w:num w:numId="20">
    <w:abstractNumId w:val="12"/>
  </w:num>
  <w:num w:numId="21">
    <w:abstractNumId w:val="18"/>
  </w:num>
  <w:num w:numId="22">
    <w:abstractNumId w:val="19"/>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5F"/>
    <w:rsid w:val="000002BA"/>
    <w:rsid w:val="00003A93"/>
    <w:rsid w:val="00004280"/>
    <w:rsid w:val="00007BC2"/>
    <w:rsid w:val="00010F94"/>
    <w:rsid w:val="00010FA4"/>
    <w:rsid w:val="00011157"/>
    <w:rsid w:val="00011C64"/>
    <w:rsid w:val="00012AD8"/>
    <w:rsid w:val="000154C6"/>
    <w:rsid w:val="000162E2"/>
    <w:rsid w:val="00020C11"/>
    <w:rsid w:val="0002124D"/>
    <w:rsid w:val="00022F57"/>
    <w:rsid w:val="000320E2"/>
    <w:rsid w:val="000355F1"/>
    <w:rsid w:val="00035BA7"/>
    <w:rsid w:val="00035ED4"/>
    <w:rsid w:val="000370C5"/>
    <w:rsid w:val="0004201C"/>
    <w:rsid w:val="00042231"/>
    <w:rsid w:val="00042784"/>
    <w:rsid w:val="000434B0"/>
    <w:rsid w:val="0004357F"/>
    <w:rsid w:val="0004540F"/>
    <w:rsid w:val="00046D6E"/>
    <w:rsid w:val="00047C56"/>
    <w:rsid w:val="00052073"/>
    <w:rsid w:val="00052DCD"/>
    <w:rsid w:val="00055293"/>
    <w:rsid w:val="00061819"/>
    <w:rsid w:val="000653C4"/>
    <w:rsid w:val="0006595D"/>
    <w:rsid w:val="000666DE"/>
    <w:rsid w:val="00066828"/>
    <w:rsid w:val="00067275"/>
    <w:rsid w:val="00067BF7"/>
    <w:rsid w:val="00070AF6"/>
    <w:rsid w:val="0007343C"/>
    <w:rsid w:val="0007490D"/>
    <w:rsid w:val="00076C6E"/>
    <w:rsid w:val="00077E95"/>
    <w:rsid w:val="00077EA2"/>
    <w:rsid w:val="00080529"/>
    <w:rsid w:val="00084A31"/>
    <w:rsid w:val="000854CC"/>
    <w:rsid w:val="00086A4A"/>
    <w:rsid w:val="00087071"/>
    <w:rsid w:val="000902FB"/>
    <w:rsid w:val="00093B82"/>
    <w:rsid w:val="00093DED"/>
    <w:rsid w:val="00094253"/>
    <w:rsid w:val="00094E79"/>
    <w:rsid w:val="00095321"/>
    <w:rsid w:val="000A1189"/>
    <w:rsid w:val="000A38D7"/>
    <w:rsid w:val="000A5413"/>
    <w:rsid w:val="000A682D"/>
    <w:rsid w:val="000B1141"/>
    <w:rsid w:val="000B1F97"/>
    <w:rsid w:val="000B42B0"/>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1B6F"/>
    <w:rsid w:val="000F7EED"/>
    <w:rsid w:val="00100D57"/>
    <w:rsid w:val="00101236"/>
    <w:rsid w:val="001029DB"/>
    <w:rsid w:val="00103795"/>
    <w:rsid w:val="00105EB2"/>
    <w:rsid w:val="00106CB9"/>
    <w:rsid w:val="00111907"/>
    <w:rsid w:val="0011392B"/>
    <w:rsid w:val="00113F76"/>
    <w:rsid w:val="001142C7"/>
    <w:rsid w:val="001249D6"/>
    <w:rsid w:val="00130E1A"/>
    <w:rsid w:val="00133644"/>
    <w:rsid w:val="0013383B"/>
    <w:rsid w:val="00135065"/>
    <w:rsid w:val="001402B3"/>
    <w:rsid w:val="0014053B"/>
    <w:rsid w:val="001422B0"/>
    <w:rsid w:val="001437F2"/>
    <w:rsid w:val="00144488"/>
    <w:rsid w:val="001465B0"/>
    <w:rsid w:val="00147594"/>
    <w:rsid w:val="00147E32"/>
    <w:rsid w:val="001544F6"/>
    <w:rsid w:val="00155D5E"/>
    <w:rsid w:val="00156458"/>
    <w:rsid w:val="00156B19"/>
    <w:rsid w:val="00157692"/>
    <w:rsid w:val="00161FBF"/>
    <w:rsid w:val="00163D1D"/>
    <w:rsid w:val="00164766"/>
    <w:rsid w:val="00164E3E"/>
    <w:rsid w:val="001655FD"/>
    <w:rsid w:val="0016723B"/>
    <w:rsid w:val="00170051"/>
    <w:rsid w:val="00172CB3"/>
    <w:rsid w:val="00173B07"/>
    <w:rsid w:val="0017796C"/>
    <w:rsid w:val="00180AA7"/>
    <w:rsid w:val="00185D0D"/>
    <w:rsid w:val="00187656"/>
    <w:rsid w:val="001877B9"/>
    <w:rsid w:val="00191B9E"/>
    <w:rsid w:val="00191FE1"/>
    <w:rsid w:val="00195052"/>
    <w:rsid w:val="00197169"/>
    <w:rsid w:val="001A2038"/>
    <w:rsid w:val="001A24E9"/>
    <w:rsid w:val="001A29F0"/>
    <w:rsid w:val="001A2AA0"/>
    <w:rsid w:val="001A5407"/>
    <w:rsid w:val="001B3B43"/>
    <w:rsid w:val="001C01B2"/>
    <w:rsid w:val="001C14FC"/>
    <w:rsid w:val="001C32F9"/>
    <w:rsid w:val="001C4CC2"/>
    <w:rsid w:val="001C6895"/>
    <w:rsid w:val="001C6C13"/>
    <w:rsid w:val="001C7C3F"/>
    <w:rsid w:val="001D1343"/>
    <w:rsid w:val="001D50CD"/>
    <w:rsid w:val="001D79F6"/>
    <w:rsid w:val="001E0D63"/>
    <w:rsid w:val="001E20E5"/>
    <w:rsid w:val="001E40B6"/>
    <w:rsid w:val="001E5636"/>
    <w:rsid w:val="001E65E2"/>
    <w:rsid w:val="001F125D"/>
    <w:rsid w:val="001F3B34"/>
    <w:rsid w:val="001F7F15"/>
    <w:rsid w:val="002000A1"/>
    <w:rsid w:val="00200640"/>
    <w:rsid w:val="002017F6"/>
    <w:rsid w:val="00201B14"/>
    <w:rsid w:val="00204667"/>
    <w:rsid w:val="002048CF"/>
    <w:rsid w:val="00215310"/>
    <w:rsid w:val="0021630A"/>
    <w:rsid w:val="0022420F"/>
    <w:rsid w:val="00225BF9"/>
    <w:rsid w:val="00232A02"/>
    <w:rsid w:val="00236068"/>
    <w:rsid w:val="00237682"/>
    <w:rsid w:val="00240990"/>
    <w:rsid w:val="00241305"/>
    <w:rsid w:val="00241642"/>
    <w:rsid w:val="002546F7"/>
    <w:rsid w:val="00255989"/>
    <w:rsid w:val="0025691D"/>
    <w:rsid w:val="00260080"/>
    <w:rsid w:val="0026284C"/>
    <w:rsid w:val="00265942"/>
    <w:rsid w:val="0026780A"/>
    <w:rsid w:val="002709A7"/>
    <w:rsid w:val="00272C6F"/>
    <w:rsid w:val="00274204"/>
    <w:rsid w:val="002772DB"/>
    <w:rsid w:val="002803C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C00"/>
    <w:rsid w:val="002B45E9"/>
    <w:rsid w:val="002B70BA"/>
    <w:rsid w:val="002C00BB"/>
    <w:rsid w:val="002C2F86"/>
    <w:rsid w:val="002C6B22"/>
    <w:rsid w:val="002C711C"/>
    <w:rsid w:val="002C7AB2"/>
    <w:rsid w:val="002D0962"/>
    <w:rsid w:val="002D34E9"/>
    <w:rsid w:val="002D6358"/>
    <w:rsid w:val="002E398E"/>
    <w:rsid w:val="002E3D7E"/>
    <w:rsid w:val="002E454E"/>
    <w:rsid w:val="002E56A3"/>
    <w:rsid w:val="002E7016"/>
    <w:rsid w:val="002F0FC7"/>
    <w:rsid w:val="002F1C32"/>
    <w:rsid w:val="002F2246"/>
    <w:rsid w:val="002F280D"/>
    <w:rsid w:val="002F52A5"/>
    <w:rsid w:val="002F58CA"/>
    <w:rsid w:val="0030187F"/>
    <w:rsid w:val="00305C50"/>
    <w:rsid w:val="003062F4"/>
    <w:rsid w:val="0030675E"/>
    <w:rsid w:val="0030685C"/>
    <w:rsid w:val="003104DB"/>
    <w:rsid w:val="00312CB7"/>
    <w:rsid w:val="00314AC0"/>
    <w:rsid w:val="0031602F"/>
    <w:rsid w:val="00321E87"/>
    <w:rsid w:val="00324791"/>
    <w:rsid w:val="00327720"/>
    <w:rsid w:val="00330E85"/>
    <w:rsid w:val="00332D97"/>
    <w:rsid w:val="0033365E"/>
    <w:rsid w:val="00333866"/>
    <w:rsid w:val="00335A49"/>
    <w:rsid w:val="00336D9C"/>
    <w:rsid w:val="00341067"/>
    <w:rsid w:val="0034109B"/>
    <w:rsid w:val="003428FB"/>
    <w:rsid w:val="00344081"/>
    <w:rsid w:val="0034595B"/>
    <w:rsid w:val="00346D17"/>
    <w:rsid w:val="00353351"/>
    <w:rsid w:val="00360952"/>
    <w:rsid w:val="003631D9"/>
    <w:rsid w:val="0038044D"/>
    <w:rsid w:val="00381C85"/>
    <w:rsid w:val="00386558"/>
    <w:rsid w:val="00386567"/>
    <w:rsid w:val="00392EBF"/>
    <w:rsid w:val="003962FE"/>
    <w:rsid w:val="003A50C9"/>
    <w:rsid w:val="003B3237"/>
    <w:rsid w:val="003B7A4E"/>
    <w:rsid w:val="003B7D39"/>
    <w:rsid w:val="003C68D1"/>
    <w:rsid w:val="003C69D0"/>
    <w:rsid w:val="003C7B04"/>
    <w:rsid w:val="003D0BC4"/>
    <w:rsid w:val="003D1C3E"/>
    <w:rsid w:val="003D1C96"/>
    <w:rsid w:val="003D24D2"/>
    <w:rsid w:val="003D368C"/>
    <w:rsid w:val="003D547B"/>
    <w:rsid w:val="003D6104"/>
    <w:rsid w:val="003E25C4"/>
    <w:rsid w:val="003E4AF3"/>
    <w:rsid w:val="003E7DD0"/>
    <w:rsid w:val="003F362F"/>
    <w:rsid w:val="003F4034"/>
    <w:rsid w:val="003F5BCD"/>
    <w:rsid w:val="003F6BD3"/>
    <w:rsid w:val="003F75DE"/>
    <w:rsid w:val="004049F1"/>
    <w:rsid w:val="004063A4"/>
    <w:rsid w:val="0040665B"/>
    <w:rsid w:val="00410AF2"/>
    <w:rsid w:val="00411643"/>
    <w:rsid w:val="004126CD"/>
    <w:rsid w:val="00415284"/>
    <w:rsid w:val="00416508"/>
    <w:rsid w:val="00417702"/>
    <w:rsid w:val="00420D4D"/>
    <w:rsid w:val="00421314"/>
    <w:rsid w:val="004215EC"/>
    <w:rsid w:val="004225B9"/>
    <w:rsid w:val="0042620F"/>
    <w:rsid w:val="00433915"/>
    <w:rsid w:val="0043571A"/>
    <w:rsid w:val="00443A52"/>
    <w:rsid w:val="0044402E"/>
    <w:rsid w:val="0044432E"/>
    <w:rsid w:val="00444B70"/>
    <w:rsid w:val="00444BD0"/>
    <w:rsid w:val="004520B0"/>
    <w:rsid w:val="004529DA"/>
    <w:rsid w:val="004602EF"/>
    <w:rsid w:val="004618FA"/>
    <w:rsid w:val="00464554"/>
    <w:rsid w:val="004649D1"/>
    <w:rsid w:val="00466773"/>
    <w:rsid w:val="004704E1"/>
    <w:rsid w:val="00475BA6"/>
    <w:rsid w:val="00480BF7"/>
    <w:rsid w:val="00484315"/>
    <w:rsid w:val="00486CD9"/>
    <w:rsid w:val="00486EF3"/>
    <w:rsid w:val="00490178"/>
    <w:rsid w:val="00493155"/>
    <w:rsid w:val="00496A54"/>
    <w:rsid w:val="004A396B"/>
    <w:rsid w:val="004A7CAC"/>
    <w:rsid w:val="004B048D"/>
    <w:rsid w:val="004B1E2A"/>
    <w:rsid w:val="004B48A6"/>
    <w:rsid w:val="004B5526"/>
    <w:rsid w:val="004C2921"/>
    <w:rsid w:val="004C3C45"/>
    <w:rsid w:val="004C566F"/>
    <w:rsid w:val="004C7859"/>
    <w:rsid w:val="004D01CA"/>
    <w:rsid w:val="004D1649"/>
    <w:rsid w:val="004D3FD6"/>
    <w:rsid w:val="004D61F2"/>
    <w:rsid w:val="004D672F"/>
    <w:rsid w:val="004E043B"/>
    <w:rsid w:val="004E047C"/>
    <w:rsid w:val="004E5C97"/>
    <w:rsid w:val="004E65C6"/>
    <w:rsid w:val="004F00FB"/>
    <w:rsid w:val="004F234F"/>
    <w:rsid w:val="004F39C3"/>
    <w:rsid w:val="004F448F"/>
    <w:rsid w:val="004F4FCD"/>
    <w:rsid w:val="00505CE0"/>
    <w:rsid w:val="0050789E"/>
    <w:rsid w:val="00507CEE"/>
    <w:rsid w:val="00507F23"/>
    <w:rsid w:val="00510799"/>
    <w:rsid w:val="005117E6"/>
    <w:rsid w:val="00514665"/>
    <w:rsid w:val="00516BCC"/>
    <w:rsid w:val="00522E2E"/>
    <w:rsid w:val="00524C72"/>
    <w:rsid w:val="00525003"/>
    <w:rsid w:val="00525DBD"/>
    <w:rsid w:val="005274BA"/>
    <w:rsid w:val="00530981"/>
    <w:rsid w:val="00531D69"/>
    <w:rsid w:val="00540725"/>
    <w:rsid w:val="00543367"/>
    <w:rsid w:val="0054627B"/>
    <w:rsid w:val="0055091B"/>
    <w:rsid w:val="0055309C"/>
    <w:rsid w:val="0055583A"/>
    <w:rsid w:val="00556857"/>
    <w:rsid w:val="00556C8F"/>
    <w:rsid w:val="00556F2B"/>
    <w:rsid w:val="00561769"/>
    <w:rsid w:val="00561A0C"/>
    <w:rsid w:val="00564651"/>
    <w:rsid w:val="00566DC2"/>
    <w:rsid w:val="00570C0E"/>
    <w:rsid w:val="00570EBC"/>
    <w:rsid w:val="00573068"/>
    <w:rsid w:val="0058118F"/>
    <w:rsid w:val="00581D34"/>
    <w:rsid w:val="00581EBE"/>
    <w:rsid w:val="00585430"/>
    <w:rsid w:val="0058573E"/>
    <w:rsid w:val="005906E0"/>
    <w:rsid w:val="005917CB"/>
    <w:rsid w:val="0059224B"/>
    <w:rsid w:val="00592852"/>
    <w:rsid w:val="00593200"/>
    <w:rsid w:val="00594EBD"/>
    <w:rsid w:val="005964A3"/>
    <w:rsid w:val="005A0878"/>
    <w:rsid w:val="005A11EA"/>
    <w:rsid w:val="005A3323"/>
    <w:rsid w:val="005A7107"/>
    <w:rsid w:val="005A7D8D"/>
    <w:rsid w:val="005B09AB"/>
    <w:rsid w:val="005B2A58"/>
    <w:rsid w:val="005B776C"/>
    <w:rsid w:val="005C1FAC"/>
    <w:rsid w:val="005C20F3"/>
    <w:rsid w:val="005C628C"/>
    <w:rsid w:val="005C74E0"/>
    <w:rsid w:val="005D01C5"/>
    <w:rsid w:val="005D1FD2"/>
    <w:rsid w:val="005D46B7"/>
    <w:rsid w:val="005D6354"/>
    <w:rsid w:val="005E074D"/>
    <w:rsid w:val="005E1534"/>
    <w:rsid w:val="005E5619"/>
    <w:rsid w:val="005E7A40"/>
    <w:rsid w:val="005F07CF"/>
    <w:rsid w:val="005F1EF4"/>
    <w:rsid w:val="005F4834"/>
    <w:rsid w:val="005F69F1"/>
    <w:rsid w:val="00600C5A"/>
    <w:rsid w:val="00602A68"/>
    <w:rsid w:val="00604D31"/>
    <w:rsid w:val="00605F82"/>
    <w:rsid w:val="00614913"/>
    <w:rsid w:val="00614C43"/>
    <w:rsid w:val="00622A21"/>
    <w:rsid w:val="00623C21"/>
    <w:rsid w:val="00623EC3"/>
    <w:rsid w:val="006240A5"/>
    <w:rsid w:val="006269E2"/>
    <w:rsid w:val="00632434"/>
    <w:rsid w:val="00633E48"/>
    <w:rsid w:val="006344B2"/>
    <w:rsid w:val="0063481A"/>
    <w:rsid w:val="00637BDC"/>
    <w:rsid w:val="00641C1E"/>
    <w:rsid w:val="00643B3B"/>
    <w:rsid w:val="00650048"/>
    <w:rsid w:val="00650F2A"/>
    <w:rsid w:val="00653622"/>
    <w:rsid w:val="00654A90"/>
    <w:rsid w:val="00660EBA"/>
    <w:rsid w:val="00661810"/>
    <w:rsid w:val="00671370"/>
    <w:rsid w:val="006717C3"/>
    <w:rsid w:val="006726C7"/>
    <w:rsid w:val="00677FE5"/>
    <w:rsid w:val="00680CF3"/>
    <w:rsid w:val="00683979"/>
    <w:rsid w:val="00683C9B"/>
    <w:rsid w:val="00685181"/>
    <w:rsid w:val="00686C1A"/>
    <w:rsid w:val="0068752B"/>
    <w:rsid w:val="00687826"/>
    <w:rsid w:val="00690FE0"/>
    <w:rsid w:val="00691353"/>
    <w:rsid w:val="00696BCB"/>
    <w:rsid w:val="00697BA7"/>
    <w:rsid w:val="006A466D"/>
    <w:rsid w:val="006A56A5"/>
    <w:rsid w:val="006A7CD9"/>
    <w:rsid w:val="006B03C0"/>
    <w:rsid w:val="006B14FF"/>
    <w:rsid w:val="006B223A"/>
    <w:rsid w:val="006B2702"/>
    <w:rsid w:val="006B4471"/>
    <w:rsid w:val="006C172D"/>
    <w:rsid w:val="006C4325"/>
    <w:rsid w:val="006C549F"/>
    <w:rsid w:val="006D1432"/>
    <w:rsid w:val="006D3B7A"/>
    <w:rsid w:val="006E02CB"/>
    <w:rsid w:val="006E439C"/>
    <w:rsid w:val="006F2164"/>
    <w:rsid w:val="006F27DE"/>
    <w:rsid w:val="00703C17"/>
    <w:rsid w:val="00705169"/>
    <w:rsid w:val="00706C6E"/>
    <w:rsid w:val="00712741"/>
    <w:rsid w:val="007128DA"/>
    <w:rsid w:val="007161D1"/>
    <w:rsid w:val="00720882"/>
    <w:rsid w:val="00720FDB"/>
    <w:rsid w:val="0072423A"/>
    <w:rsid w:val="00724B48"/>
    <w:rsid w:val="00727B91"/>
    <w:rsid w:val="00732B82"/>
    <w:rsid w:val="00733161"/>
    <w:rsid w:val="007416A5"/>
    <w:rsid w:val="00741E95"/>
    <w:rsid w:val="007446AA"/>
    <w:rsid w:val="00745B1F"/>
    <w:rsid w:val="00747159"/>
    <w:rsid w:val="007530FF"/>
    <w:rsid w:val="00755836"/>
    <w:rsid w:val="007579C5"/>
    <w:rsid w:val="00760C6F"/>
    <w:rsid w:val="007624E3"/>
    <w:rsid w:val="00762F52"/>
    <w:rsid w:val="00766BBC"/>
    <w:rsid w:val="007672E5"/>
    <w:rsid w:val="00770E38"/>
    <w:rsid w:val="00772964"/>
    <w:rsid w:val="00774D8F"/>
    <w:rsid w:val="007762F0"/>
    <w:rsid w:val="007767C9"/>
    <w:rsid w:val="00780E2A"/>
    <w:rsid w:val="007849D7"/>
    <w:rsid w:val="007858C0"/>
    <w:rsid w:val="00791063"/>
    <w:rsid w:val="0079334E"/>
    <w:rsid w:val="007957B8"/>
    <w:rsid w:val="007964A5"/>
    <w:rsid w:val="007973A0"/>
    <w:rsid w:val="007A1401"/>
    <w:rsid w:val="007A34FB"/>
    <w:rsid w:val="007A4EEF"/>
    <w:rsid w:val="007A50EE"/>
    <w:rsid w:val="007A595D"/>
    <w:rsid w:val="007B16E0"/>
    <w:rsid w:val="007B4E0C"/>
    <w:rsid w:val="007C06EA"/>
    <w:rsid w:val="007C1DBC"/>
    <w:rsid w:val="007C47E5"/>
    <w:rsid w:val="007C4F8D"/>
    <w:rsid w:val="007C5958"/>
    <w:rsid w:val="007C5AE5"/>
    <w:rsid w:val="007C5F52"/>
    <w:rsid w:val="007C6759"/>
    <w:rsid w:val="007D1DC0"/>
    <w:rsid w:val="007D77B2"/>
    <w:rsid w:val="007E0F60"/>
    <w:rsid w:val="007E4127"/>
    <w:rsid w:val="007E595F"/>
    <w:rsid w:val="007E7F36"/>
    <w:rsid w:val="007F0B59"/>
    <w:rsid w:val="007F0D0F"/>
    <w:rsid w:val="007F0E00"/>
    <w:rsid w:val="007F136C"/>
    <w:rsid w:val="007F14AD"/>
    <w:rsid w:val="007F1E08"/>
    <w:rsid w:val="007F2DFA"/>
    <w:rsid w:val="007F616C"/>
    <w:rsid w:val="00804486"/>
    <w:rsid w:val="00805404"/>
    <w:rsid w:val="00805C3A"/>
    <w:rsid w:val="00806708"/>
    <w:rsid w:val="00807CCA"/>
    <w:rsid w:val="00811CF7"/>
    <w:rsid w:val="0081497E"/>
    <w:rsid w:val="00820245"/>
    <w:rsid w:val="00821357"/>
    <w:rsid w:val="00824784"/>
    <w:rsid w:val="00830B8E"/>
    <w:rsid w:val="00830CFE"/>
    <w:rsid w:val="00831132"/>
    <w:rsid w:val="008319E9"/>
    <w:rsid w:val="00832AF9"/>
    <w:rsid w:val="00834F03"/>
    <w:rsid w:val="00841D63"/>
    <w:rsid w:val="00844D2A"/>
    <w:rsid w:val="00844E7F"/>
    <w:rsid w:val="00845493"/>
    <w:rsid w:val="0084723E"/>
    <w:rsid w:val="00847FCC"/>
    <w:rsid w:val="00851E97"/>
    <w:rsid w:val="00853946"/>
    <w:rsid w:val="00853DEE"/>
    <w:rsid w:val="0085532A"/>
    <w:rsid w:val="00861420"/>
    <w:rsid w:val="00861ED2"/>
    <w:rsid w:val="008624D4"/>
    <w:rsid w:val="008636E5"/>
    <w:rsid w:val="0086518F"/>
    <w:rsid w:val="0086637B"/>
    <w:rsid w:val="00870879"/>
    <w:rsid w:val="00872DC4"/>
    <w:rsid w:val="00875FBC"/>
    <w:rsid w:val="0088065A"/>
    <w:rsid w:val="008819F8"/>
    <w:rsid w:val="00884431"/>
    <w:rsid w:val="00884F47"/>
    <w:rsid w:val="00886313"/>
    <w:rsid w:val="00887C2D"/>
    <w:rsid w:val="00890A49"/>
    <w:rsid w:val="00890E05"/>
    <w:rsid w:val="00892C32"/>
    <w:rsid w:val="00894F46"/>
    <w:rsid w:val="00895F45"/>
    <w:rsid w:val="008A1F35"/>
    <w:rsid w:val="008A219F"/>
    <w:rsid w:val="008A2FFA"/>
    <w:rsid w:val="008A48BA"/>
    <w:rsid w:val="008A6011"/>
    <w:rsid w:val="008A6ACC"/>
    <w:rsid w:val="008A7FCA"/>
    <w:rsid w:val="008B2DFE"/>
    <w:rsid w:val="008B578E"/>
    <w:rsid w:val="008B6232"/>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F30A1"/>
    <w:rsid w:val="008F7864"/>
    <w:rsid w:val="00906BDB"/>
    <w:rsid w:val="00906FA1"/>
    <w:rsid w:val="00907D14"/>
    <w:rsid w:val="00910140"/>
    <w:rsid w:val="009118FA"/>
    <w:rsid w:val="00912993"/>
    <w:rsid w:val="0091516E"/>
    <w:rsid w:val="00915E0F"/>
    <w:rsid w:val="00915E6E"/>
    <w:rsid w:val="0091765D"/>
    <w:rsid w:val="0091782E"/>
    <w:rsid w:val="00917BE2"/>
    <w:rsid w:val="00920FDE"/>
    <w:rsid w:val="009217A5"/>
    <w:rsid w:val="00923B15"/>
    <w:rsid w:val="0092459A"/>
    <w:rsid w:val="00926D58"/>
    <w:rsid w:val="00926F58"/>
    <w:rsid w:val="00930F59"/>
    <w:rsid w:val="009316E8"/>
    <w:rsid w:val="00931F8E"/>
    <w:rsid w:val="00932AF2"/>
    <w:rsid w:val="00934477"/>
    <w:rsid w:val="009345EC"/>
    <w:rsid w:val="00936CAD"/>
    <w:rsid w:val="009375E1"/>
    <w:rsid w:val="00944587"/>
    <w:rsid w:val="00944A65"/>
    <w:rsid w:val="00944CE7"/>
    <w:rsid w:val="00945932"/>
    <w:rsid w:val="00952280"/>
    <w:rsid w:val="009547C6"/>
    <w:rsid w:val="0095636A"/>
    <w:rsid w:val="009565F3"/>
    <w:rsid w:val="0096084D"/>
    <w:rsid w:val="00964051"/>
    <w:rsid w:val="00964745"/>
    <w:rsid w:val="009724D6"/>
    <w:rsid w:val="00974DCC"/>
    <w:rsid w:val="009764F8"/>
    <w:rsid w:val="00976832"/>
    <w:rsid w:val="00976908"/>
    <w:rsid w:val="00976D4E"/>
    <w:rsid w:val="009879EF"/>
    <w:rsid w:val="00992C5D"/>
    <w:rsid w:val="0099555C"/>
    <w:rsid w:val="009A1DF8"/>
    <w:rsid w:val="009A31B8"/>
    <w:rsid w:val="009A6114"/>
    <w:rsid w:val="009B0C7E"/>
    <w:rsid w:val="009B3DAE"/>
    <w:rsid w:val="009B4425"/>
    <w:rsid w:val="009B4BA2"/>
    <w:rsid w:val="009B4D6D"/>
    <w:rsid w:val="009C28EE"/>
    <w:rsid w:val="009C32DC"/>
    <w:rsid w:val="009C5486"/>
    <w:rsid w:val="009C7C0A"/>
    <w:rsid w:val="009C7D85"/>
    <w:rsid w:val="009D5C70"/>
    <w:rsid w:val="009E30EA"/>
    <w:rsid w:val="009E5558"/>
    <w:rsid w:val="009E5728"/>
    <w:rsid w:val="009E63CB"/>
    <w:rsid w:val="009E65C7"/>
    <w:rsid w:val="009E6A58"/>
    <w:rsid w:val="009F28F4"/>
    <w:rsid w:val="009F3654"/>
    <w:rsid w:val="009F3A97"/>
    <w:rsid w:val="009F43F1"/>
    <w:rsid w:val="009F6B17"/>
    <w:rsid w:val="009F7020"/>
    <w:rsid w:val="00A04CA6"/>
    <w:rsid w:val="00A0646A"/>
    <w:rsid w:val="00A0696F"/>
    <w:rsid w:val="00A10349"/>
    <w:rsid w:val="00A12B38"/>
    <w:rsid w:val="00A166C9"/>
    <w:rsid w:val="00A1777A"/>
    <w:rsid w:val="00A22EAF"/>
    <w:rsid w:val="00A255CA"/>
    <w:rsid w:val="00A3518B"/>
    <w:rsid w:val="00A411A2"/>
    <w:rsid w:val="00A46D20"/>
    <w:rsid w:val="00A50D4B"/>
    <w:rsid w:val="00A511E0"/>
    <w:rsid w:val="00A51367"/>
    <w:rsid w:val="00A5705C"/>
    <w:rsid w:val="00A577F1"/>
    <w:rsid w:val="00A605AF"/>
    <w:rsid w:val="00A609F2"/>
    <w:rsid w:val="00A63FA5"/>
    <w:rsid w:val="00A71AFF"/>
    <w:rsid w:val="00A74CEA"/>
    <w:rsid w:val="00A760A8"/>
    <w:rsid w:val="00A8308F"/>
    <w:rsid w:val="00A84C7F"/>
    <w:rsid w:val="00A84EB6"/>
    <w:rsid w:val="00A90813"/>
    <w:rsid w:val="00A92994"/>
    <w:rsid w:val="00A94EAA"/>
    <w:rsid w:val="00A965BB"/>
    <w:rsid w:val="00A97583"/>
    <w:rsid w:val="00AA200A"/>
    <w:rsid w:val="00AA217A"/>
    <w:rsid w:val="00AA333B"/>
    <w:rsid w:val="00AA389F"/>
    <w:rsid w:val="00AA401B"/>
    <w:rsid w:val="00AB20F5"/>
    <w:rsid w:val="00AB4A32"/>
    <w:rsid w:val="00AC103F"/>
    <w:rsid w:val="00AC27BD"/>
    <w:rsid w:val="00AC6E48"/>
    <w:rsid w:val="00AD0D09"/>
    <w:rsid w:val="00AD7279"/>
    <w:rsid w:val="00AE294E"/>
    <w:rsid w:val="00AE2D9D"/>
    <w:rsid w:val="00AE44FC"/>
    <w:rsid w:val="00AE7C07"/>
    <w:rsid w:val="00AF06D7"/>
    <w:rsid w:val="00AF3D69"/>
    <w:rsid w:val="00AF4A64"/>
    <w:rsid w:val="00AF5A92"/>
    <w:rsid w:val="00AF7E22"/>
    <w:rsid w:val="00B01CFB"/>
    <w:rsid w:val="00B01DEE"/>
    <w:rsid w:val="00B01F0F"/>
    <w:rsid w:val="00B03BB2"/>
    <w:rsid w:val="00B03F71"/>
    <w:rsid w:val="00B06CA5"/>
    <w:rsid w:val="00B108D5"/>
    <w:rsid w:val="00B10D15"/>
    <w:rsid w:val="00B152CC"/>
    <w:rsid w:val="00B20915"/>
    <w:rsid w:val="00B26E79"/>
    <w:rsid w:val="00B27815"/>
    <w:rsid w:val="00B31F33"/>
    <w:rsid w:val="00B32125"/>
    <w:rsid w:val="00B35C7A"/>
    <w:rsid w:val="00B41846"/>
    <w:rsid w:val="00B418A0"/>
    <w:rsid w:val="00B44F25"/>
    <w:rsid w:val="00B46746"/>
    <w:rsid w:val="00B50D97"/>
    <w:rsid w:val="00B51ED0"/>
    <w:rsid w:val="00B53C81"/>
    <w:rsid w:val="00B55C5F"/>
    <w:rsid w:val="00B56B64"/>
    <w:rsid w:val="00B62BD6"/>
    <w:rsid w:val="00B6351F"/>
    <w:rsid w:val="00B6441D"/>
    <w:rsid w:val="00B651A1"/>
    <w:rsid w:val="00B66D48"/>
    <w:rsid w:val="00B67A86"/>
    <w:rsid w:val="00B75D79"/>
    <w:rsid w:val="00B82F32"/>
    <w:rsid w:val="00B8330B"/>
    <w:rsid w:val="00B8360C"/>
    <w:rsid w:val="00B83887"/>
    <w:rsid w:val="00B83888"/>
    <w:rsid w:val="00B8442C"/>
    <w:rsid w:val="00B84D5C"/>
    <w:rsid w:val="00B85398"/>
    <w:rsid w:val="00B86CF1"/>
    <w:rsid w:val="00B94218"/>
    <w:rsid w:val="00B94C3F"/>
    <w:rsid w:val="00B94C92"/>
    <w:rsid w:val="00B96A70"/>
    <w:rsid w:val="00B97918"/>
    <w:rsid w:val="00BA09C4"/>
    <w:rsid w:val="00BA1456"/>
    <w:rsid w:val="00BB4528"/>
    <w:rsid w:val="00BB595F"/>
    <w:rsid w:val="00BC1A5F"/>
    <w:rsid w:val="00BC2BC5"/>
    <w:rsid w:val="00BC3F53"/>
    <w:rsid w:val="00BC70B2"/>
    <w:rsid w:val="00BC7CDB"/>
    <w:rsid w:val="00BD0173"/>
    <w:rsid w:val="00BD1384"/>
    <w:rsid w:val="00BD2AB3"/>
    <w:rsid w:val="00BD5E23"/>
    <w:rsid w:val="00BD67CB"/>
    <w:rsid w:val="00BD7147"/>
    <w:rsid w:val="00BE09F2"/>
    <w:rsid w:val="00BE2967"/>
    <w:rsid w:val="00BE2D56"/>
    <w:rsid w:val="00BE4068"/>
    <w:rsid w:val="00BE52C6"/>
    <w:rsid w:val="00BE6F4F"/>
    <w:rsid w:val="00BE721F"/>
    <w:rsid w:val="00BF0C68"/>
    <w:rsid w:val="00BF3FC8"/>
    <w:rsid w:val="00BF4A07"/>
    <w:rsid w:val="00BF6A9B"/>
    <w:rsid w:val="00BF70A0"/>
    <w:rsid w:val="00BF7E45"/>
    <w:rsid w:val="00C0503B"/>
    <w:rsid w:val="00C06169"/>
    <w:rsid w:val="00C06C88"/>
    <w:rsid w:val="00C1111C"/>
    <w:rsid w:val="00C11231"/>
    <w:rsid w:val="00C1584C"/>
    <w:rsid w:val="00C22AD6"/>
    <w:rsid w:val="00C239AA"/>
    <w:rsid w:val="00C24F92"/>
    <w:rsid w:val="00C2552A"/>
    <w:rsid w:val="00C26B7F"/>
    <w:rsid w:val="00C30701"/>
    <w:rsid w:val="00C31189"/>
    <w:rsid w:val="00C31D3F"/>
    <w:rsid w:val="00C32176"/>
    <w:rsid w:val="00C33212"/>
    <w:rsid w:val="00C337AF"/>
    <w:rsid w:val="00C40803"/>
    <w:rsid w:val="00C42580"/>
    <w:rsid w:val="00C4466F"/>
    <w:rsid w:val="00C46DDC"/>
    <w:rsid w:val="00C47783"/>
    <w:rsid w:val="00C502FC"/>
    <w:rsid w:val="00C5116F"/>
    <w:rsid w:val="00C536D1"/>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75775"/>
    <w:rsid w:val="00C83CF0"/>
    <w:rsid w:val="00C84A58"/>
    <w:rsid w:val="00C90997"/>
    <w:rsid w:val="00C9265F"/>
    <w:rsid w:val="00C934C1"/>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4D8B"/>
    <w:rsid w:val="00CC4D90"/>
    <w:rsid w:val="00CC6E21"/>
    <w:rsid w:val="00CC7BB9"/>
    <w:rsid w:val="00CD02F4"/>
    <w:rsid w:val="00CD34B9"/>
    <w:rsid w:val="00CD4751"/>
    <w:rsid w:val="00CD7823"/>
    <w:rsid w:val="00CE0C36"/>
    <w:rsid w:val="00CE5528"/>
    <w:rsid w:val="00CE5531"/>
    <w:rsid w:val="00CE6000"/>
    <w:rsid w:val="00CE79DF"/>
    <w:rsid w:val="00CF1D10"/>
    <w:rsid w:val="00CF2D39"/>
    <w:rsid w:val="00CF4BFD"/>
    <w:rsid w:val="00CF5881"/>
    <w:rsid w:val="00CF670F"/>
    <w:rsid w:val="00CF77AF"/>
    <w:rsid w:val="00D00C8B"/>
    <w:rsid w:val="00D01241"/>
    <w:rsid w:val="00D05020"/>
    <w:rsid w:val="00D06C57"/>
    <w:rsid w:val="00D101A7"/>
    <w:rsid w:val="00D11394"/>
    <w:rsid w:val="00D14211"/>
    <w:rsid w:val="00D16D77"/>
    <w:rsid w:val="00D177D8"/>
    <w:rsid w:val="00D21B87"/>
    <w:rsid w:val="00D22920"/>
    <w:rsid w:val="00D24A18"/>
    <w:rsid w:val="00D25201"/>
    <w:rsid w:val="00D31B39"/>
    <w:rsid w:val="00D334DC"/>
    <w:rsid w:val="00D341E2"/>
    <w:rsid w:val="00D34667"/>
    <w:rsid w:val="00D37DAF"/>
    <w:rsid w:val="00D4026A"/>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7B41"/>
    <w:rsid w:val="00D716DD"/>
    <w:rsid w:val="00D72677"/>
    <w:rsid w:val="00D729C2"/>
    <w:rsid w:val="00D750B4"/>
    <w:rsid w:val="00D76159"/>
    <w:rsid w:val="00D8054C"/>
    <w:rsid w:val="00D81B2F"/>
    <w:rsid w:val="00D8220E"/>
    <w:rsid w:val="00D9357A"/>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74A9"/>
    <w:rsid w:val="00DD0FED"/>
    <w:rsid w:val="00DD140E"/>
    <w:rsid w:val="00DD1730"/>
    <w:rsid w:val="00DD6372"/>
    <w:rsid w:val="00DE0660"/>
    <w:rsid w:val="00DE55C4"/>
    <w:rsid w:val="00DE7839"/>
    <w:rsid w:val="00DF0EC6"/>
    <w:rsid w:val="00DF18DA"/>
    <w:rsid w:val="00DF1E77"/>
    <w:rsid w:val="00DF1FF2"/>
    <w:rsid w:val="00DF221F"/>
    <w:rsid w:val="00DF23EE"/>
    <w:rsid w:val="00DF334C"/>
    <w:rsid w:val="00DF53F5"/>
    <w:rsid w:val="00DF6BC3"/>
    <w:rsid w:val="00DF7974"/>
    <w:rsid w:val="00E012CB"/>
    <w:rsid w:val="00E022C2"/>
    <w:rsid w:val="00E02CB7"/>
    <w:rsid w:val="00E10039"/>
    <w:rsid w:val="00E131C0"/>
    <w:rsid w:val="00E14509"/>
    <w:rsid w:val="00E15836"/>
    <w:rsid w:val="00E164A7"/>
    <w:rsid w:val="00E16FC2"/>
    <w:rsid w:val="00E20A63"/>
    <w:rsid w:val="00E22A42"/>
    <w:rsid w:val="00E234D0"/>
    <w:rsid w:val="00E2390B"/>
    <w:rsid w:val="00E255CD"/>
    <w:rsid w:val="00E261E0"/>
    <w:rsid w:val="00E27026"/>
    <w:rsid w:val="00E3125D"/>
    <w:rsid w:val="00E314B8"/>
    <w:rsid w:val="00E31663"/>
    <w:rsid w:val="00E3502E"/>
    <w:rsid w:val="00E37B69"/>
    <w:rsid w:val="00E37D48"/>
    <w:rsid w:val="00E4355B"/>
    <w:rsid w:val="00E4452F"/>
    <w:rsid w:val="00E44E9E"/>
    <w:rsid w:val="00E457E8"/>
    <w:rsid w:val="00E5140F"/>
    <w:rsid w:val="00E52723"/>
    <w:rsid w:val="00E55771"/>
    <w:rsid w:val="00E56360"/>
    <w:rsid w:val="00E57D25"/>
    <w:rsid w:val="00E6123D"/>
    <w:rsid w:val="00E62727"/>
    <w:rsid w:val="00E6318E"/>
    <w:rsid w:val="00E63DB5"/>
    <w:rsid w:val="00E64057"/>
    <w:rsid w:val="00E67303"/>
    <w:rsid w:val="00E67B88"/>
    <w:rsid w:val="00E705D3"/>
    <w:rsid w:val="00E707AB"/>
    <w:rsid w:val="00E70FCE"/>
    <w:rsid w:val="00E71127"/>
    <w:rsid w:val="00E7253C"/>
    <w:rsid w:val="00E8154A"/>
    <w:rsid w:val="00E81AD7"/>
    <w:rsid w:val="00E82FF5"/>
    <w:rsid w:val="00E83A7A"/>
    <w:rsid w:val="00E846A9"/>
    <w:rsid w:val="00E84CA3"/>
    <w:rsid w:val="00E86E4D"/>
    <w:rsid w:val="00E90999"/>
    <w:rsid w:val="00E9439F"/>
    <w:rsid w:val="00E973C3"/>
    <w:rsid w:val="00EA6D89"/>
    <w:rsid w:val="00EA7764"/>
    <w:rsid w:val="00EA7BDD"/>
    <w:rsid w:val="00EA7F8B"/>
    <w:rsid w:val="00EC17E9"/>
    <w:rsid w:val="00EC4309"/>
    <w:rsid w:val="00EC4850"/>
    <w:rsid w:val="00EC5CDD"/>
    <w:rsid w:val="00EC79E0"/>
    <w:rsid w:val="00EC7F53"/>
    <w:rsid w:val="00ED78CE"/>
    <w:rsid w:val="00EE262A"/>
    <w:rsid w:val="00EE3C16"/>
    <w:rsid w:val="00EE47B2"/>
    <w:rsid w:val="00EE4F69"/>
    <w:rsid w:val="00EE5D42"/>
    <w:rsid w:val="00EE63DA"/>
    <w:rsid w:val="00EE6D3F"/>
    <w:rsid w:val="00EF04E0"/>
    <w:rsid w:val="00EF2532"/>
    <w:rsid w:val="00EF25E7"/>
    <w:rsid w:val="00EF3754"/>
    <w:rsid w:val="00EF3A0A"/>
    <w:rsid w:val="00EF5A32"/>
    <w:rsid w:val="00F02807"/>
    <w:rsid w:val="00F030B1"/>
    <w:rsid w:val="00F078BF"/>
    <w:rsid w:val="00F11A58"/>
    <w:rsid w:val="00F12370"/>
    <w:rsid w:val="00F13294"/>
    <w:rsid w:val="00F1555B"/>
    <w:rsid w:val="00F15AA1"/>
    <w:rsid w:val="00F23126"/>
    <w:rsid w:val="00F23782"/>
    <w:rsid w:val="00F23EDC"/>
    <w:rsid w:val="00F27BEB"/>
    <w:rsid w:val="00F3031E"/>
    <w:rsid w:val="00F3156C"/>
    <w:rsid w:val="00F32275"/>
    <w:rsid w:val="00F355F1"/>
    <w:rsid w:val="00F45FDA"/>
    <w:rsid w:val="00F51030"/>
    <w:rsid w:val="00F51A69"/>
    <w:rsid w:val="00F62EA0"/>
    <w:rsid w:val="00F63021"/>
    <w:rsid w:val="00F63BD2"/>
    <w:rsid w:val="00F63D78"/>
    <w:rsid w:val="00F65E55"/>
    <w:rsid w:val="00F663DB"/>
    <w:rsid w:val="00F66E9E"/>
    <w:rsid w:val="00F70F4D"/>
    <w:rsid w:val="00F7119D"/>
    <w:rsid w:val="00F738E5"/>
    <w:rsid w:val="00F743D5"/>
    <w:rsid w:val="00F7799F"/>
    <w:rsid w:val="00F77BB0"/>
    <w:rsid w:val="00F805B7"/>
    <w:rsid w:val="00F80FE5"/>
    <w:rsid w:val="00F81F03"/>
    <w:rsid w:val="00F91367"/>
    <w:rsid w:val="00F91949"/>
    <w:rsid w:val="00F93BB3"/>
    <w:rsid w:val="00F943A7"/>
    <w:rsid w:val="00F94B8A"/>
    <w:rsid w:val="00F953E4"/>
    <w:rsid w:val="00F96938"/>
    <w:rsid w:val="00F97EC9"/>
    <w:rsid w:val="00FA03B1"/>
    <w:rsid w:val="00FA060F"/>
    <w:rsid w:val="00FA1AB7"/>
    <w:rsid w:val="00FA1D27"/>
    <w:rsid w:val="00FA1DB3"/>
    <w:rsid w:val="00FA3C18"/>
    <w:rsid w:val="00FA3E62"/>
    <w:rsid w:val="00FA508A"/>
    <w:rsid w:val="00FA7559"/>
    <w:rsid w:val="00FB0F9D"/>
    <w:rsid w:val="00FB1913"/>
    <w:rsid w:val="00FB38B8"/>
    <w:rsid w:val="00FB778B"/>
    <w:rsid w:val="00FC2898"/>
    <w:rsid w:val="00FC38C2"/>
    <w:rsid w:val="00FC643D"/>
    <w:rsid w:val="00FD2620"/>
    <w:rsid w:val="00FD3A3B"/>
    <w:rsid w:val="00FD71ED"/>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04A98"/>
  <w15:chartTrackingRefBased/>
  <w15:docId w15:val="{52379871-340D-4615-A60A-5AB8915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99CE-35CC-49A3-9192-CC82E760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cp:lastModifiedBy>Stephen Gaskell</cp:lastModifiedBy>
  <cp:revision>13</cp:revision>
  <cp:lastPrinted>2017-08-01T07:44:00Z</cp:lastPrinted>
  <dcterms:created xsi:type="dcterms:W3CDTF">2020-08-25T14:29:00Z</dcterms:created>
  <dcterms:modified xsi:type="dcterms:W3CDTF">2020-09-09T09:54:00Z</dcterms:modified>
</cp:coreProperties>
</file>